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pPr>
    </w:p>
    <w:p w14:paraId="02000000">
      <w:pPr>
        <w:pStyle w:val="Style_1"/>
      </w:pPr>
    </w:p>
    <w:p w14:paraId="03000000">
      <w:pPr>
        <w:pStyle w:val="Style_2"/>
      </w:pPr>
      <w:r>
        <w:rPr>
          <w:color w:val="808080"/>
          <w:sz w:val="28"/>
        </w:rPr>
        <w:drawing>
          <wp:inline>
            <wp:extent cx="533400" cy="923925"/>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533400" cy="923925"/>
                    </a:xfrm>
                    <a:prstGeom prst="rect"/>
                  </pic:spPr>
                </pic:pic>
              </a:graphicData>
            </a:graphic>
          </wp:inline>
        </w:drawing>
      </w:r>
    </w:p>
    <w:p w14:paraId="04000000">
      <w:pPr>
        <w:pStyle w:val="Style_2"/>
      </w:pPr>
      <w:r>
        <w:t>АДМИНИСТРАЦИЯ</w:t>
      </w:r>
      <w:r>
        <w:t xml:space="preserve"> </w:t>
      </w:r>
      <w:r>
        <w:t xml:space="preserve">  СТАРОЧЕРКАССКОГО  СЕЛЬСКОГО </w:t>
      </w:r>
      <w:r>
        <w:t>ПОСЕЛЕНИЯ</w:t>
      </w:r>
    </w:p>
    <w:p w14:paraId="05000000">
      <w:pPr>
        <w:pStyle w:val="Style_3"/>
      </w:pPr>
    </w:p>
    <w:p w14:paraId="06000000">
      <w:pPr>
        <w:pStyle w:val="Style_3"/>
      </w:pPr>
      <w:r>
        <w:t>ПОСТАНОВЛЕНИЕ</w:t>
      </w:r>
    </w:p>
    <w:p w14:paraId="07000000">
      <w:pPr>
        <w:rPr>
          <w:sz w:val="28"/>
        </w:rPr>
      </w:pPr>
    </w:p>
    <w:p w14:paraId="08000000">
      <w:pPr>
        <w:rPr>
          <w:sz w:val="28"/>
        </w:rPr>
      </w:pPr>
      <w:r>
        <w:rPr>
          <w:sz w:val="28"/>
        </w:rPr>
        <w:t>03.04.2023 г.</w:t>
      </w:r>
      <w:r>
        <w:rPr>
          <w:sz w:val="28"/>
        </w:rPr>
        <w:t xml:space="preserve">             </w:t>
      </w:r>
      <w:r>
        <w:rPr>
          <w:sz w:val="28"/>
        </w:rPr>
        <w:t xml:space="preserve">                  </w:t>
      </w:r>
      <w:r>
        <w:rPr>
          <w:sz w:val="28"/>
        </w:rPr>
        <w:t xml:space="preserve"> </w:t>
      </w:r>
      <w:r>
        <w:rPr>
          <w:sz w:val="28"/>
        </w:rPr>
        <w:t xml:space="preserve"> </w:t>
      </w:r>
      <w:r>
        <w:rPr>
          <w:sz w:val="28"/>
        </w:rPr>
        <w:t xml:space="preserve">ст. Старочеркасская              </w:t>
      </w:r>
      <w:r>
        <w:rPr>
          <w:sz w:val="28"/>
        </w:rPr>
        <w:t xml:space="preserve">                     </w:t>
      </w:r>
      <w:r>
        <w:rPr>
          <w:sz w:val="28"/>
        </w:rPr>
        <w:t>№ 42</w:t>
      </w:r>
    </w:p>
    <w:p w14:paraId="09000000">
      <w:pPr>
        <w:rPr>
          <w:sz w:val="28"/>
        </w:rPr>
      </w:pPr>
    </w:p>
    <w:tbl>
      <w:tblPr>
        <w:tblStyle w:val="Style_4"/>
        <w:tblLayout w:type="fixed"/>
      </w:tblPr>
      <w:tblGrid>
        <w:gridCol w:w="5353"/>
      </w:tblGrid>
      <w:tr>
        <w:tc>
          <w:tcPr>
            <w:tcW w:type="dxa" w:w="5353"/>
          </w:tcPr>
          <w:p w14:paraId="0A000000">
            <w:pPr>
              <w:ind w:right="34"/>
              <w:jc w:val="both"/>
              <w:rPr>
                <w:sz w:val="28"/>
              </w:rPr>
            </w:pPr>
            <w:r>
              <w:rPr>
                <w:sz w:val="28"/>
              </w:rPr>
              <w:t xml:space="preserve">Об утверждении </w:t>
            </w:r>
            <w:r>
              <w:rPr>
                <w:sz w:val="28"/>
              </w:rPr>
              <w:t>Административного регламента по предоставлению муниципал</w:t>
            </w:r>
            <w:r>
              <w:rPr>
                <w:sz w:val="28"/>
              </w:rPr>
              <w:t>ь</w:t>
            </w:r>
            <w:r>
              <w:rPr>
                <w:sz w:val="28"/>
              </w:rPr>
              <w:t>ной услуги «</w:t>
            </w:r>
            <w:r>
              <w:rPr>
                <w:sz w:val="28"/>
              </w:rPr>
              <w:t>Сверка арендных платежей с арендаторами земельных участков</w:t>
            </w:r>
            <w:r>
              <w:rPr>
                <w:sz w:val="28"/>
              </w:rPr>
              <w:t>, муниципального имущества</w:t>
            </w:r>
            <w:r>
              <w:rPr>
                <w:sz w:val="28"/>
              </w:rPr>
              <w:t>»</w:t>
            </w:r>
          </w:p>
          <w:p w14:paraId="0B000000">
            <w:pPr>
              <w:ind w:right="34"/>
              <w:jc w:val="both"/>
              <w:rPr>
                <w:sz w:val="28"/>
              </w:rPr>
            </w:pPr>
          </w:p>
          <w:p w14:paraId="0C000000">
            <w:pPr>
              <w:ind w:right="34"/>
              <w:jc w:val="both"/>
            </w:pPr>
          </w:p>
        </w:tc>
      </w:tr>
    </w:tbl>
    <w:p w14:paraId="0D000000">
      <w:pPr>
        <w:spacing w:line="276" w:lineRule="auto"/>
        <w:ind w:firstLine="567" w:left="0" w:right="-285"/>
        <w:jc w:val="both"/>
      </w:pPr>
    </w:p>
    <w:p w14:paraId="0E000000">
      <w:pPr>
        <w:spacing w:line="276" w:lineRule="auto"/>
        <w:ind w:firstLine="567" w:left="0" w:right="-285"/>
        <w:jc w:val="both"/>
      </w:pPr>
    </w:p>
    <w:p w14:paraId="0F000000">
      <w:pPr>
        <w:spacing w:line="276" w:lineRule="auto"/>
        <w:ind w:firstLine="567" w:left="0" w:right="-285"/>
        <w:jc w:val="both"/>
      </w:pPr>
      <w:r>
        <w:rPr>
          <w:sz w:val="28"/>
        </w:rPr>
        <w:t xml:space="preserve">В соответствии со статьей 12 </w:t>
      </w:r>
      <w:r>
        <w:rPr>
          <w:sz w:val="28"/>
        </w:rPr>
        <w:t>Федерального закона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w:t>
      </w:r>
      <w:r>
        <w:t>, -</w:t>
      </w:r>
    </w:p>
    <w:p w14:paraId="10000000">
      <w:pPr>
        <w:spacing w:line="276" w:lineRule="auto"/>
        <w:ind w:firstLine="567" w:left="0" w:right="-285"/>
        <w:jc w:val="both"/>
      </w:pPr>
    </w:p>
    <w:p w14:paraId="11000000">
      <w:pPr>
        <w:ind/>
        <w:jc w:val="center"/>
        <w:rPr>
          <w:sz w:val="28"/>
        </w:rPr>
      </w:pPr>
    </w:p>
    <w:p w14:paraId="12000000">
      <w:pPr>
        <w:ind/>
        <w:jc w:val="center"/>
        <w:rPr>
          <w:sz w:val="28"/>
        </w:rPr>
      </w:pPr>
      <w:r>
        <w:rPr>
          <w:sz w:val="28"/>
        </w:rPr>
        <w:t>ПОСТАНОВЛЯ</w:t>
      </w:r>
      <w:r>
        <w:rPr>
          <w:sz w:val="28"/>
        </w:rPr>
        <w:t>Ю</w:t>
      </w:r>
      <w:r>
        <w:rPr>
          <w:sz w:val="28"/>
        </w:rPr>
        <w:t>:</w:t>
      </w:r>
    </w:p>
    <w:p w14:paraId="13000000">
      <w:pPr>
        <w:pStyle w:val="Style_3"/>
        <w:spacing w:before="360"/>
        <w:ind w:firstLine="720" w:left="0"/>
        <w:jc w:val="both"/>
      </w:pPr>
      <w:r>
        <w:t>1</w:t>
      </w:r>
      <w:r>
        <w:t xml:space="preserve">. </w:t>
      </w:r>
      <w:r>
        <w:t xml:space="preserve">Утвердить </w:t>
      </w:r>
      <w:r>
        <w:t>Административный регламент по предоставлению муниципал</w:t>
      </w:r>
      <w:r>
        <w:t>ь</w:t>
      </w:r>
      <w:r>
        <w:t xml:space="preserve">ной услуги </w:t>
      </w:r>
      <w:r>
        <w:t>«Сверка арендных платежей с арендаторами земельных участков</w:t>
      </w:r>
      <w:r>
        <w:t>, муниципального имущества</w:t>
      </w:r>
      <w:r>
        <w:t>»</w:t>
      </w:r>
      <w:r>
        <w:t>,</w:t>
      </w:r>
      <w:r>
        <w:t xml:space="preserve"> согласно приложению</w:t>
      </w:r>
      <w:r>
        <w:t>.</w:t>
      </w:r>
    </w:p>
    <w:p w14:paraId="14000000">
      <w:pPr>
        <w:ind w:hanging="153" w:left="153"/>
        <w:jc w:val="both"/>
        <w:rPr>
          <w:sz w:val="28"/>
        </w:rPr>
      </w:pPr>
      <w:r>
        <w:rPr>
          <w:sz w:val="28"/>
        </w:rPr>
        <w:t>2.     Признать утратившими</w:t>
      </w:r>
      <w:r>
        <w:rPr>
          <w:sz w:val="28"/>
        </w:rPr>
        <w:t xml:space="preserve"> силу:</w:t>
      </w:r>
    </w:p>
    <w:p w14:paraId="15000000">
      <w:pPr>
        <w:ind w:firstLine="567" w:left="0"/>
        <w:jc w:val="both"/>
        <w:rPr>
          <w:sz w:val="28"/>
        </w:rPr>
      </w:pPr>
      <w:r>
        <w:rPr>
          <w:sz w:val="28"/>
        </w:rPr>
        <w:t>Постановление Администрации Старочеркасского сельского п</w:t>
      </w:r>
      <w:r>
        <w:rPr>
          <w:sz w:val="28"/>
        </w:rPr>
        <w:t xml:space="preserve">оселения от 31.03.2016 года № 82 « </w:t>
      </w:r>
      <w:r>
        <w:rPr>
          <w:sz w:val="28"/>
        </w:rPr>
        <w:t xml:space="preserve">Об утверждении </w:t>
      </w:r>
      <w:r>
        <w:rPr>
          <w:sz w:val="28"/>
        </w:rPr>
        <w:t xml:space="preserve">Административного регламента </w:t>
      </w:r>
      <w:r>
        <w:rPr>
          <w:sz w:val="28"/>
        </w:rPr>
        <w:t>по</w:t>
      </w:r>
      <w:r>
        <w:rPr>
          <w:sz w:val="28"/>
        </w:rPr>
        <w:t xml:space="preserve">   </w:t>
      </w:r>
      <w:r>
        <w:rPr>
          <w:sz w:val="28"/>
        </w:rPr>
        <w:t xml:space="preserve"> предоставлению </w:t>
      </w:r>
      <w:r>
        <w:rPr>
          <w:sz w:val="28"/>
        </w:rPr>
        <w:t xml:space="preserve">    </w:t>
      </w:r>
      <w:r>
        <w:rPr>
          <w:sz w:val="28"/>
        </w:rPr>
        <w:t xml:space="preserve">  </w:t>
      </w:r>
      <w:r>
        <w:rPr>
          <w:sz w:val="28"/>
        </w:rPr>
        <w:t>муниципальной услуги</w:t>
      </w:r>
      <w:r>
        <w:rPr>
          <w:sz w:val="28"/>
        </w:rPr>
        <w:t xml:space="preserve"> </w:t>
      </w:r>
      <w:r>
        <w:rPr>
          <w:sz w:val="28"/>
        </w:rPr>
        <w:t>«</w:t>
      </w:r>
      <w:r>
        <w:rPr>
          <w:sz w:val="28"/>
        </w:rPr>
        <w:t>Сверка арендных платежей с арендаторами земельных участков, муниципального имущества</w:t>
      </w:r>
      <w:r>
        <w:rPr>
          <w:sz w:val="28"/>
        </w:rPr>
        <w:t>»;</w:t>
      </w:r>
    </w:p>
    <w:p w14:paraId="16000000">
      <w:pPr>
        <w:ind w:firstLine="567" w:left="0"/>
        <w:jc w:val="both"/>
        <w:rPr>
          <w:sz w:val="28"/>
        </w:rPr>
      </w:pPr>
      <w:r>
        <w:rPr>
          <w:sz w:val="28"/>
        </w:rPr>
        <w:t>Постановление Администрации Старочеркасского сельского п</w:t>
      </w:r>
      <w:r>
        <w:rPr>
          <w:sz w:val="28"/>
        </w:rPr>
        <w:t>оселения от 24.06.2019 года № 85/1 « О внесении  изменений в Постановление  Администрации Старочеркасского сельского поселения от 31.03.2016 №82 «</w:t>
      </w:r>
      <w:r>
        <w:rPr>
          <w:sz w:val="28"/>
        </w:rPr>
        <w:t xml:space="preserve">Об утверждении </w:t>
      </w:r>
      <w:r>
        <w:rPr>
          <w:sz w:val="28"/>
        </w:rPr>
        <w:t xml:space="preserve">Административного регламента </w:t>
      </w:r>
      <w:r>
        <w:rPr>
          <w:sz w:val="28"/>
        </w:rPr>
        <w:t>по</w:t>
      </w:r>
      <w:r>
        <w:rPr>
          <w:sz w:val="28"/>
        </w:rPr>
        <w:t xml:space="preserve">   </w:t>
      </w:r>
      <w:r>
        <w:rPr>
          <w:sz w:val="28"/>
        </w:rPr>
        <w:t xml:space="preserve"> предоставлению </w:t>
      </w:r>
      <w:r>
        <w:rPr>
          <w:sz w:val="28"/>
        </w:rPr>
        <w:t xml:space="preserve">    </w:t>
      </w:r>
      <w:r>
        <w:rPr>
          <w:sz w:val="28"/>
        </w:rPr>
        <w:t xml:space="preserve">  </w:t>
      </w:r>
      <w:r>
        <w:rPr>
          <w:sz w:val="28"/>
        </w:rPr>
        <w:t>муниципальной услуги</w:t>
      </w:r>
      <w:r>
        <w:rPr>
          <w:sz w:val="28"/>
        </w:rPr>
        <w:t xml:space="preserve"> </w:t>
      </w:r>
      <w:r>
        <w:rPr>
          <w:sz w:val="28"/>
        </w:rPr>
        <w:t>«</w:t>
      </w:r>
      <w:r>
        <w:rPr>
          <w:sz w:val="28"/>
        </w:rPr>
        <w:t>Сверка арендных платежей с арендаторами земельных участков, муниципального имущества</w:t>
      </w:r>
      <w:r>
        <w:rPr>
          <w:sz w:val="28"/>
        </w:rPr>
        <w:t>»</w:t>
      </w:r>
    </w:p>
    <w:p w14:paraId="17000000">
      <w:pPr>
        <w:ind w:firstLine="567" w:left="0"/>
        <w:jc w:val="both"/>
        <w:rPr>
          <w:rFonts w:ascii="Times New Roman" w:hAnsi="Times New Roman"/>
          <w:b w:val="0"/>
          <w:i w:val="0"/>
          <w:caps w:val="0"/>
          <w:strike w:val="0"/>
          <w:color w:val="0000EE"/>
          <w:spacing w:val="0"/>
          <w:sz w:val="28"/>
          <w:highlight w:val="white"/>
        </w:rPr>
      </w:pPr>
      <w:r>
        <w:rPr>
          <w:sz w:val="28"/>
        </w:rPr>
        <w:t xml:space="preserve">3. </w:t>
      </w:r>
      <w:r>
        <w:rPr>
          <w:sz w:val="28"/>
        </w:rPr>
        <w:t xml:space="preserve"> </w:t>
      </w:r>
      <w:r>
        <w:rPr>
          <w:sz w:val="28"/>
        </w:rPr>
        <w:t>Опубликовать настоящее постановление в информационном бюллетене нормативно-</w:t>
      </w:r>
      <w:r>
        <w:rPr>
          <w:sz w:val="28"/>
        </w:rPr>
        <w:t>правовых актов Старочеркасского сел</w:t>
      </w:r>
      <w:r>
        <w:rPr>
          <w:sz w:val="28"/>
        </w:rPr>
        <w:t xml:space="preserve">ьского поселения «Старочеркасский вестник» </w:t>
      </w:r>
      <w:r>
        <w:rPr>
          <w:sz w:val="28"/>
        </w:rPr>
        <w:t xml:space="preserve"> и разместить на официальном сайте Администрации Старочеркасского сельского поселения </w:t>
      </w:r>
      <w:r>
        <w:rPr>
          <w:rFonts w:ascii="Times New Roman" w:hAnsi="Times New Roman"/>
          <w:b w:val="0"/>
          <w:i w:val="0"/>
          <w:caps w:val="0"/>
          <w:strike w:val="0"/>
          <w:color w:val="0000EE"/>
          <w:spacing w:val="0"/>
          <w:sz w:val="28"/>
          <w:highlight w:val="white"/>
        </w:rPr>
        <w:fldChar w:fldCharType="begin"/>
      </w:r>
      <w:r>
        <w:rPr>
          <w:rFonts w:ascii="Times New Roman" w:hAnsi="Times New Roman"/>
          <w:b w:val="0"/>
          <w:i w:val="0"/>
          <w:caps w:val="0"/>
          <w:strike w:val="0"/>
          <w:color w:val="0000EE"/>
          <w:spacing w:val="0"/>
          <w:sz w:val="28"/>
          <w:highlight w:val="white"/>
        </w:rPr>
        <w:instrText>HYPERLINK "http://xn----7sbabucb2bbyneuckhaj2h.xn--p1ai/"</w:instrText>
      </w:r>
      <w:r>
        <w:rPr>
          <w:rFonts w:ascii="Times New Roman" w:hAnsi="Times New Roman"/>
          <w:b w:val="0"/>
          <w:i w:val="0"/>
          <w:caps w:val="0"/>
          <w:strike w:val="0"/>
          <w:color w:val="0000EE"/>
          <w:spacing w:val="0"/>
          <w:sz w:val="28"/>
          <w:highlight w:val="white"/>
        </w:rPr>
        <w:fldChar w:fldCharType="separate"/>
      </w:r>
      <w:r>
        <w:rPr>
          <w:rFonts w:ascii="Times New Roman" w:hAnsi="Times New Roman"/>
          <w:b w:val="0"/>
          <w:i w:val="0"/>
          <w:caps w:val="0"/>
          <w:strike w:val="0"/>
          <w:color w:val="0000EE"/>
          <w:spacing w:val="0"/>
          <w:sz w:val="28"/>
          <w:highlight w:val="white"/>
        </w:rPr>
        <w:t>http://старочеркасское-адм.рф.</w:t>
      </w:r>
      <w:r>
        <w:rPr>
          <w:rFonts w:ascii="Times New Roman" w:hAnsi="Times New Roman"/>
          <w:b w:val="0"/>
          <w:i w:val="0"/>
          <w:caps w:val="0"/>
          <w:strike w:val="0"/>
          <w:color w:val="0000EE"/>
          <w:spacing w:val="0"/>
          <w:sz w:val="28"/>
          <w:highlight w:val="white"/>
        </w:rPr>
        <w:fldChar w:fldCharType="end"/>
      </w:r>
    </w:p>
    <w:p w14:paraId="18000000">
      <w:pPr>
        <w:ind w:firstLine="567" w:left="0"/>
        <w:jc w:val="both"/>
        <w:rPr>
          <w:sz w:val="28"/>
        </w:rPr>
      </w:pPr>
      <w:r>
        <w:rPr>
          <w:sz w:val="28"/>
        </w:rPr>
        <w:t xml:space="preserve"> </w:t>
      </w:r>
      <w:r>
        <w:rPr>
          <w:sz w:val="28"/>
        </w:rPr>
        <w:t xml:space="preserve">  4</w:t>
      </w:r>
      <w:r>
        <w:rPr>
          <w:sz w:val="28"/>
        </w:rPr>
        <w:t>.</w:t>
      </w:r>
      <w:r>
        <w:rPr>
          <w:sz w:val="28"/>
        </w:rPr>
        <w:t xml:space="preserve"> </w:t>
      </w:r>
      <w:r>
        <w:rPr>
          <w:sz w:val="28"/>
        </w:rPr>
        <w:t xml:space="preserve"> Контроль за исполнением настоящего постановления </w:t>
      </w:r>
      <w:r>
        <w:rPr>
          <w:sz w:val="28"/>
        </w:rPr>
        <w:t>оставляю за собой.</w:t>
      </w:r>
    </w:p>
    <w:p w14:paraId="19000000">
      <w:pPr>
        <w:ind w:firstLine="567" w:left="0"/>
        <w:jc w:val="both"/>
        <w:rPr>
          <w:sz w:val="28"/>
        </w:rPr>
      </w:pPr>
    </w:p>
    <w:p w14:paraId="1A000000">
      <w:pPr>
        <w:ind w:firstLine="567" w:left="0"/>
        <w:jc w:val="both"/>
        <w:rPr>
          <w:sz w:val="28"/>
        </w:rPr>
      </w:pPr>
    </w:p>
    <w:p w14:paraId="1B000000">
      <w:pPr>
        <w:ind w:firstLine="567" w:left="0"/>
        <w:jc w:val="both"/>
        <w:rPr>
          <w:sz w:val="28"/>
        </w:rPr>
      </w:pPr>
    </w:p>
    <w:p w14:paraId="1C000000">
      <w:pPr>
        <w:ind w:firstLine="567" w:left="0"/>
        <w:jc w:val="both"/>
        <w:rPr>
          <w:sz w:val="28"/>
        </w:rPr>
      </w:pPr>
      <w:r>
        <w:rPr>
          <w:sz w:val="28"/>
        </w:rPr>
        <w:t>И.О.г</w:t>
      </w:r>
      <w:r>
        <w:rPr>
          <w:sz w:val="28"/>
        </w:rPr>
        <w:t xml:space="preserve">лавы  администрации </w:t>
      </w:r>
    </w:p>
    <w:p w14:paraId="1D000000">
      <w:pPr>
        <w:ind w:firstLine="567" w:left="0"/>
        <w:jc w:val="both"/>
        <w:rPr>
          <w:sz w:val="28"/>
        </w:rPr>
      </w:pPr>
      <w:r>
        <w:rPr>
          <w:sz w:val="28"/>
        </w:rPr>
        <w:t>Старочеркасского</w:t>
      </w:r>
    </w:p>
    <w:p w14:paraId="1E000000">
      <w:pPr>
        <w:ind w:firstLine="567" w:left="0"/>
        <w:jc w:val="both"/>
        <w:rPr>
          <w:sz w:val="28"/>
        </w:rPr>
      </w:pPr>
      <w:r>
        <w:rPr>
          <w:sz w:val="28"/>
        </w:rPr>
        <w:t xml:space="preserve">сельского </w:t>
      </w:r>
      <w:r>
        <w:rPr>
          <w:sz w:val="28"/>
        </w:rPr>
        <w:t>поселения</w:t>
      </w:r>
      <w:r>
        <w:rPr>
          <w:sz w:val="28"/>
        </w:rPr>
        <w:tab/>
      </w:r>
      <w:r>
        <w:rPr>
          <w:sz w:val="28"/>
        </w:rPr>
        <w:tab/>
      </w:r>
      <w:r>
        <w:rPr>
          <w:sz w:val="28"/>
        </w:rPr>
        <w:tab/>
      </w:r>
      <w:r>
        <w:rPr>
          <w:sz w:val="28"/>
        </w:rPr>
        <w:tab/>
      </w:r>
      <w:r>
        <w:rPr>
          <w:sz w:val="28"/>
        </w:rPr>
        <w:t xml:space="preserve">                                    </w:t>
      </w:r>
      <w:r>
        <w:rPr>
          <w:sz w:val="28"/>
        </w:rPr>
        <w:t>С.М.Богданов</w:t>
      </w:r>
    </w:p>
    <w:p w14:paraId="1F000000">
      <w:pPr>
        <w:ind w:firstLine="6237" w:left="0"/>
        <w:jc w:val="both"/>
        <w:rPr>
          <w:sz w:val="28"/>
        </w:rPr>
      </w:pPr>
    </w:p>
    <w:p w14:paraId="20000000">
      <w:pPr>
        <w:ind w:firstLine="6237" w:left="0"/>
        <w:jc w:val="both"/>
        <w:rPr>
          <w:sz w:val="28"/>
        </w:rPr>
      </w:pPr>
    </w:p>
    <w:p w14:paraId="21000000">
      <w:pPr>
        <w:ind w:firstLine="6237" w:left="0"/>
        <w:jc w:val="both"/>
        <w:rPr>
          <w:sz w:val="28"/>
        </w:rPr>
      </w:pPr>
    </w:p>
    <w:p w14:paraId="22000000">
      <w:pPr>
        <w:ind w:firstLine="6237" w:left="0"/>
        <w:jc w:val="both"/>
        <w:rPr>
          <w:sz w:val="28"/>
        </w:rPr>
      </w:pPr>
    </w:p>
    <w:p w14:paraId="23000000">
      <w:pPr>
        <w:ind w:firstLine="6237" w:left="0"/>
        <w:jc w:val="both"/>
        <w:rPr>
          <w:sz w:val="28"/>
        </w:rPr>
      </w:pPr>
    </w:p>
    <w:p w14:paraId="24000000">
      <w:pPr>
        <w:ind w:firstLine="6237" w:left="0"/>
        <w:jc w:val="both"/>
        <w:rPr>
          <w:sz w:val="28"/>
        </w:rPr>
      </w:pPr>
    </w:p>
    <w:p w14:paraId="25000000">
      <w:pPr>
        <w:ind w:firstLine="6237" w:left="0"/>
        <w:jc w:val="both"/>
        <w:rPr>
          <w:sz w:val="28"/>
        </w:rPr>
      </w:pPr>
    </w:p>
    <w:p w14:paraId="26000000">
      <w:pPr>
        <w:ind w:firstLine="6237" w:left="0"/>
        <w:jc w:val="both"/>
        <w:rPr>
          <w:sz w:val="28"/>
        </w:rPr>
      </w:pPr>
    </w:p>
    <w:p w14:paraId="27000000">
      <w:pPr>
        <w:ind w:firstLine="6237" w:left="0"/>
        <w:jc w:val="both"/>
        <w:rPr>
          <w:sz w:val="28"/>
        </w:rPr>
      </w:pPr>
    </w:p>
    <w:p w14:paraId="28000000">
      <w:pPr>
        <w:ind w:firstLine="6237" w:left="0"/>
        <w:jc w:val="both"/>
        <w:rPr>
          <w:sz w:val="28"/>
        </w:rPr>
      </w:pPr>
    </w:p>
    <w:p w14:paraId="29000000">
      <w:pPr>
        <w:ind w:firstLine="6237" w:left="0"/>
        <w:jc w:val="both"/>
        <w:rPr>
          <w:sz w:val="28"/>
        </w:rPr>
      </w:pPr>
    </w:p>
    <w:p w14:paraId="2A000000">
      <w:pPr>
        <w:ind w:firstLine="6237" w:left="0"/>
        <w:jc w:val="both"/>
        <w:rPr>
          <w:sz w:val="28"/>
        </w:rPr>
      </w:pPr>
    </w:p>
    <w:p w14:paraId="2B000000">
      <w:pPr>
        <w:ind w:firstLine="6237" w:left="0"/>
        <w:jc w:val="both"/>
        <w:rPr>
          <w:sz w:val="28"/>
        </w:rPr>
      </w:pPr>
    </w:p>
    <w:p w14:paraId="2C000000">
      <w:pPr>
        <w:ind w:firstLine="6237" w:left="0"/>
        <w:jc w:val="both"/>
        <w:rPr>
          <w:sz w:val="28"/>
        </w:rPr>
      </w:pPr>
    </w:p>
    <w:p w14:paraId="2D000000">
      <w:pPr>
        <w:ind w:firstLine="6237" w:left="0"/>
        <w:jc w:val="both"/>
        <w:rPr>
          <w:sz w:val="28"/>
        </w:rPr>
      </w:pPr>
    </w:p>
    <w:p w14:paraId="2E000000">
      <w:pPr>
        <w:ind w:firstLine="6237" w:left="0"/>
        <w:jc w:val="both"/>
        <w:rPr>
          <w:sz w:val="28"/>
        </w:rPr>
      </w:pPr>
    </w:p>
    <w:p w14:paraId="2F000000">
      <w:pPr>
        <w:ind w:firstLine="6237" w:left="0"/>
        <w:jc w:val="both"/>
        <w:rPr>
          <w:sz w:val="28"/>
        </w:rPr>
      </w:pPr>
    </w:p>
    <w:p w14:paraId="30000000">
      <w:pPr>
        <w:ind w:firstLine="6237" w:left="0"/>
        <w:jc w:val="both"/>
        <w:rPr>
          <w:sz w:val="28"/>
        </w:rPr>
      </w:pPr>
    </w:p>
    <w:p w14:paraId="31000000">
      <w:pPr>
        <w:ind w:firstLine="6237" w:left="0"/>
        <w:jc w:val="both"/>
        <w:rPr>
          <w:sz w:val="28"/>
        </w:rPr>
      </w:pPr>
    </w:p>
    <w:p w14:paraId="32000000">
      <w:pPr>
        <w:ind w:firstLine="6237" w:left="0"/>
        <w:jc w:val="both"/>
        <w:rPr>
          <w:sz w:val="28"/>
        </w:rPr>
      </w:pPr>
    </w:p>
    <w:p w14:paraId="33000000">
      <w:pPr>
        <w:ind w:firstLine="6237" w:left="0"/>
        <w:jc w:val="both"/>
        <w:rPr>
          <w:sz w:val="28"/>
        </w:rPr>
      </w:pPr>
    </w:p>
    <w:p w14:paraId="34000000">
      <w:pPr>
        <w:ind w:firstLine="6237" w:left="0"/>
        <w:jc w:val="both"/>
        <w:rPr>
          <w:sz w:val="28"/>
        </w:rPr>
      </w:pPr>
    </w:p>
    <w:p w14:paraId="35000000">
      <w:pPr>
        <w:ind w:firstLine="6237" w:left="0"/>
        <w:jc w:val="both"/>
        <w:rPr>
          <w:sz w:val="28"/>
        </w:rPr>
      </w:pPr>
    </w:p>
    <w:p w14:paraId="36000000">
      <w:pPr>
        <w:ind w:firstLine="6237" w:left="0"/>
        <w:jc w:val="both"/>
        <w:rPr>
          <w:sz w:val="28"/>
        </w:rPr>
      </w:pPr>
    </w:p>
    <w:p w14:paraId="37000000">
      <w:pPr>
        <w:ind w:firstLine="6237" w:left="0"/>
        <w:jc w:val="both"/>
        <w:rPr>
          <w:sz w:val="28"/>
        </w:rPr>
      </w:pPr>
    </w:p>
    <w:p w14:paraId="38000000">
      <w:pPr>
        <w:ind w:firstLine="6237" w:left="0"/>
        <w:jc w:val="both"/>
        <w:rPr>
          <w:sz w:val="28"/>
        </w:rPr>
      </w:pPr>
    </w:p>
    <w:p w14:paraId="39000000">
      <w:pPr>
        <w:ind w:firstLine="6237" w:left="0"/>
        <w:jc w:val="both"/>
        <w:rPr>
          <w:sz w:val="28"/>
        </w:rPr>
      </w:pPr>
    </w:p>
    <w:p w14:paraId="3A000000">
      <w:pPr>
        <w:ind w:firstLine="6237" w:left="0"/>
        <w:jc w:val="both"/>
        <w:rPr>
          <w:sz w:val="28"/>
        </w:rPr>
      </w:pPr>
    </w:p>
    <w:p w14:paraId="3B000000">
      <w:pPr>
        <w:ind w:firstLine="6237" w:left="0"/>
        <w:jc w:val="both"/>
        <w:rPr>
          <w:sz w:val="28"/>
        </w:rPr>
      </w:pPr>
    </w:p>
    <w:p w14:paraId="3C000000">
      <w:pPr>
        <w:ind w:firstLine="6237" w:left="0"/>
        <w:jc w:val="both"/>
        <w:rPr>
          <w:sz w:val="28"/>
        </w:rPr>
      </w:pPr>
    </w:p>
    <w:p w14:paraId="3D000000">
      <w:pPr>
        <w:ind w:firstLine="6237" w:left="0"/>
        <w:jc w:val="both"/>
        <w:rPr>
          <w:sz w:val="28"/>
        </w:rPr>
      </w:pPr>
    </w:p>
    <w:p w14:paraId="3E000000">
      <w:pPr>
        <w:ind w:firstLine="6237" w:left="0"/>
        <w:jc w:val="both"/>
        <w:rPr>
          <w:sz w:val="28"/>
        </w:rPr>
      </w:pPr>
    </w:p>
    <w:p w14:paraId="3F000000">
      <w:pPr>
        <w:ind w:firstLine="6237" w:left="0"/>
        <w:jc w:val="both"/>
        <w:rPr>
          <w:sz w:val="28"/>
        </w:rPr>
      </w:pPr>
    </w:p>
    <w:p w14:paraId="40000000">
      <w:pPr>
        <w:ind w:firstLine="6237" w:left="0"/>
        <w:jc w:val="both"/>
        <w:rPr>
          <w:sz w:val="28"/>
        </w:rPr>
      </w:pPr>
    </w:p>
    <w:p w14:paraId="41000000">
      <w:pPr>
        <w:ind w:firstLine="6237" w:left="0"/>
        <w:jc w:val="both"/>
        <w:rPr>
          <w:sz w:val="28"/>
        </w:rPr>
      </w:pPr>
    </w:p>
    <w:p w14:paraId="42000000">
      <w:pPr>
        <w:ind w:firstLine="6237" w:left="0"/>
        <w:jc w:val="both"/>
        <w:rPr>
          <w:sz w:val="28"/>
        </w:rPr>
      </w:pPr>
    </w:p>
    <w:p w14:paraId="43000000">
      <w:pPr>
        <w:ind w:firstLine="6237" w:left="0"/>
        <w:jc w:val="both"/>
        <w:rPr>
          <w:sz w:val="28"/>
        </w:rPr>
      </w:pPr>
    </w:p>
    <w:p w14:paraId="44000000">
      <w:pPr>
        <w:spacing w:after="0" w:line="240" w:lineRule="auto"/>
        <w:ind/>
        <w:rPr>
          <w:rFonts w:ascii="Times New Roman" w:hAnsi="Times New Roman"/>
          <w:color w:val="000000"/>
          <w:sz w:val="20"/>
        </w:rPr>
      </w:pPr>
      <w:r>
        <w:rPr>
          <w:rFonts w:ascii="Times New Roman" w:hAnsi="Times New Roman"/>
          <w:color w:val="000000"/>
          <w:sz w:val="20"/>
        </w:rPr>
        <w:t xml:space="preserve">Постановление вносит </w:t>
      </w:r>
    </w:p>
    <w:p w14:paraId="45000000">
      <w:pPr>
        <w:spacing w:after="0" w:line="240" w:lineRule="auto"/>
        <w:ind/>
        <w:rPr>
          <w:rFonts w:ascii="Times New Roman" w:hAnsi="Times New Roman"/>
          <w:color w:val="000000"/>
          <w:sz w:val="20"/>
        </w:rPr>
      </w:pPr>
      <w:r>
        <w:rPr>
          <w:rFonts w:ascii="Times New Roman" w:hAnsi="Times New Roman"/>
          <w:color w:val="000000"/>
          <w:sz w:val="20"/>
        </w:rPr>
        <w:t>ведущий специалист Никишова Надежда Павловна</w:t>
      </w:r>
    </w:p>
    <w:p w14:paraId="46000000">
      <w:pPr>
        <w:spacing w:after="0" w:line="240" w:lineRule="auto"/>
        <w:ind/>
        <w:rPr>
          <w:rFonts w:ascii="Times New Roman" w:hAnsi="Times New Roman"/>
          <w:color w:val="000000"/>
          <w:sz w:val="20"/>
        </w:rPr>
      </w:pPr>
    </w:p>
    <w:p w14:paraId="47000000">
      <w:pPr>
        <w:ind/>
        <w:jc w:val="both"/>
        <w:rPr>
          <w:sz w:val="28"/>
        </w:rPr>
      </w:pPr>
    </w:p>
    <w:p w14:paraId="48000000">
      <w:pPr>
        <w:ind w:firstLine="6237" w:left="0"/>
        <w:jc w:val="both"/>
        <w:rPr>
          <w:sz w:val="28"/>
        </w:rPr>
      </w:pPr>
    </w:p>
    <w:p w14:paraId="49000000">
      <w:pPr>
        <w:ind w:firstLine="6237" w:left="0"/>
        <w:jc w:val="both"/>
        <w:rPr>
          <w:sz w:val="28"/>
        </w:rPr>
      </w:pPr>
    </w:p>
    <w:p w14:paraId="4A000000">
      <w:pPr>
        <w:ind w:firstLine="6237" w:left="0"/>
        <w:jc w:val="both"/>
        <w:rPr>
          <w:sz w:val="28"/>
        </w:rPr>
      </w:pPr>
      <w:r>
        <w:rPr>
          <w:sz w:val="28"/>
        </w:rPr>
        <w:t xml:space="preserve">Приложение </w:t>
      </w:r>
    </w:p>
    <w:p w14:paraId="4B000000">
      <w:pPr>
        <w:tabs>
          <w:tab w:leader="none" w:pos="6237" w:val="left"/>
        </w:tabs>
        <w:ind w:firstLine="6237" w:left="0"/>
        <w:jc w:val="both"/>
        <w:rPr>
          <w:sz w:val="28"/>
        </w:rPr>
      </w:pPr>
      <w:r>
        <w:rPr>
          <w:sz w:val="28"/>
        </w:rPr>
        <w:t xml:space="preserve">к постановлению </w:t>
      </w:r>
    </w:p>
    <w:p w14:paraId="4C000000">
      <w:pPr>
        <w:tabs>
          <w:tab w:leader="none" w:pos="6237" w:val="left"/>
        </w:tabs>
        <w:ind/>
        <w:rPr>
          <w:sz w:val="28"/>
        </w:rPr>
      </w:pPr>
      <w:r>
        <w:rPr>
          <w:sz w:val="28"/>
        </w:rPr>
        <w:t xml:space="preserve">                                                                                         </w:t>
      </w:r>
      <w:r>
        <w:rPr>
          <w:sz w:val="28"/>
        </w:rPr>
        <w:t xml:space="preserve">Администрации </w:t>
      </w:r>
      <w:r>
        <w:rPr>
          <w:sz w:val="28"/>
        </w:rPr>
        <w:t xml:space="preserve">  </w:t>
      </w:r>
      <w:r>
        <w:rPr>
          <w:sz w:val="28"/>
        </w:rPr>
        <w:t xml:space="preserve">                     </w:t>
      </w:r>
    </w:p>
    <w:p w14:paraId="4D000000">
      <w:pPr>
        <w:tabs>
          <w:tab w:leader="none" w:pos="6237" w:val="left"/>
        </w:tabs>
        <w:ind/>
        <w:rPr>
          <w:sz w:val="28"/>
        </w:rPr>
      </w:pPr>
      <w:r>
        <w:rPr>
          <w:sz w:val="28"/>
        </w:rPr>
        <w:t xml:space="preserve">                                                                                         </w:t>
      </w:r>
      <w:r>
        <w:rPr>
          <w:sz w:val="28"/>
        </w:rPr>
        <w:t>Старочеркасского сельского</w:t>
      </w:r>
    </w:p>
    <w:p w14:paraId="4E000000">
      <w:pPr>
        <w:tabs>
          <w:tab w:leader="none" w:pos="6237" w:val="left"/>
        </w:tabs>
        <w:ind/>
        <w:rPr>
          <w:sz w:val="28"/>
        </w:rPr>
      </w:pPr>
      <w:r>
        <w:rPr>
          <w:sz w:val="28"/>
        </w:rPr>
        <w:t xml:space="preserve">                                                                                         </w:t>
      </w:r>
      <w:r>
        <w:rPr>
          <w:sz w:val="28"/>
        </w:rPr>
        <w:t>поселения</w:t>
      </w:r>
    </w:p>
    <w:p w14:paraId="4F000000">
      <w:pPr>
        <w:tabs>
          <w:tab w:leader="none" w:pos="6237" w:val="left"/>
        </w:tabs>
        <w:ind w:firstLine="6237" w:left="0"/>
        <w:jc w:val="both"/>
        <w:rPr>
          <w:sz w:val="28"/>
        </w:rPr>
      </w:pPr>
      <w:r>
        <w:rPr>
          <w:sz w:val="28"/>
        </w:rPr>
        <w:t xml:space="preserve">от 03.04.2023 </w:t>
      </w:r>
      <w:r>
        <w:rPr>
          <w:sz w:val="28"/>
        </w:rPr>
        <w:t xml:space="preserve"> №42</w:t>
      </w:r>
    </w:p>
    <w:p w14:paraId="50000000">
      <w:pPr>
        <w:tabs>
          <w:tab w:leader="none" w:pos="6237" w:val="left"/>
        </w:tabs>
        <w:ind w:firstLine="6237" w:left="0"/>
        <w:jc w:val="both"/>
        <w:rPr>
          <w:sz w:val="28"/>
        </w:rPr>
      </w:pPr>
    </w:p>
    <w:p w14:paraId="51000000">
      <w:pPr>
        <w:tabs>
          <w:tab w:leader="none" w:pos="6237" w:val="left"/>
        </w:tabs>
        <w:ind w:firstLine="6237" w:left="0"/>
        <w:jc w:val="both"/>
        <w:rPr>
          <w:sz w:val="28"/>
        </w:rPr>
      </w:pPr>
    </w:p>
    <w:p w14:paraId="52000000">
      <w:pPr>
        <w:tabs>
          <w:tab w:leader="none" w:pos="6237" w:val="left"/>
        </w:tabs>
        <w:ind w:firstLine="6237" w:left="0"/>
        <w:jc w:val="both"/>
        <w:rPr>
          <w:sz w:val="28"/>
        </w:rPr>
      </w:pPr>
    </w:p>
    <w:p w14:paraId="53000000">
      <w:pPr>
        <w:ind w:firstLine="709" w:left="0"/>
        <w:jc w:val="center"/>
        <w:rPr>
          <w:sz w:val="28"/>
        </w:rPr>
      </w:pPr>
      <w:r>
        <w:rPr>
          <w:sz w:val="28"/>
        </w:rPr>
        <w:t>АДМИНИСТРАТИВНЫЙ РЕГЛАМЕНТ</w:t>
      </w:r>
    </w:p>
    <w:p w14:paraId="54000000">
      <w:pPr>
        <w:ind w:firstLine="709" w:left="0"/>
        <w:jc w:val="center"/>
        <w:rPr>
          <w:sz w:val="28"/>
        </w:rPr>
      </w:pPr>
      <w:r>
        <w:rPr>
          <w:sz w:val="28"/>
        </w:rPr>
        <w:t>по предоставлению муниципальной услуги</w:t>
      </w:r>
    </w:p>
    <w:p w14:paraId="55000000">
      <w:pPr>
        <w:ind w:firstLine="709" w:left="0"/>
        <w:jc w:val="center"/>
        <w:rPr>
          <w:sz w:val="28"/>
        </w:rPr>
      </w:pPr>
      <w:r>
        <w:rPr>
          <w:sz w:val="28"/>
        </w:rPr>
        <w:t>«Сверка арендных платежей с арендаторами земельных участков</w:t>
      </w:r>
      <w:r>
        <w:rPr>
          <w:sz w:val="28"/>
        </w:rPr>
        <w:t>, муниципального имущества</w:t>
      </w:r>
      <w:r>
        <w:rPr>
          <w:sz w:val="28"/>
        </w:rPr>
        <w:t>»</w:t>
      </w:r>
    </w:p>
    <w:p w14:paraId="56000000">
      <w:pPr>
        <w:tabs>
          <w:tab w:leader="none" w:pos="709" w:val="left"/>
        </w:tabs>
        <w:ind w:firstLine="709" w:left="0"/>
        <w:jc w:val="center"/>
        <w:rPr>
          <w:sz w:val="28"/>
        </w:rPr>
      </w:pPr>
    </w:p>
    <w:p w14:paraId="57000000">
      <w:pPr>
        <w:ind w:firstLine="709" w:left="0"/>
        <w:jc w:val="both"/>
        <w:rPr>
          <w:sz w:val="28"/>
        </w:rPr>
      </w:pPr>
      <w:r>
        <w:rPr>
          <w:sz w:val="28"/>
        </w:rPr>
        <w:t>Административный регламент по предоставлению муниципальной услуги «Сверка арендных платежей с арендаторами земельных участков</w:t>
      </w:r>
      <w:r>
        <w:rPr>
          <w:sz w:val="28"/>
        </w:rPr>
        <w:t>,</w:t>
      </w:r>
      <w:r>
        <w:rPr>
          <w:sz w:val="28"/>
        </w:rPr>
        <w:t xml:space="preserve"> </w:t>
      </w:r>
      <w:r>
        <w:rPr>
          <w:sz w:val="28"/>
        </w:rPr>
        <w:t>муниципального имущества</w:t>
      </w:r>
      <w:r>
        <w:rPr>
          <w:sz w:val="28"/>
        </w:rPr>
        <w:t xml:space="preserve"> </w:t>
      </w:r>
      <w:r>
        <w:rPr>
          <w:sz w:val="28"/>
        </w:rPr>
        <w:t>»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w:t>
      </w:r>
      <w:r>
        <w:rPr>
          <w:sz w:val="28"/>
        </w:rPr>
        <w:t>ных услуг</w:t>
      </w:r>
      <w:r>
        <w:rPr>
          <w:sz w:val="28"/>
        </w:rPr>
        <w:t>,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сверки арендных платежей с арендаторами земельных участков.</w:t>
      </w:r>
    </w:p>
    <w:p w14:paraId="58000000">
      <w:pPr>
        <w:ind w:firstLine="709" w:left="0"/>
        <w:jc w:val="both"/>
        <w:rPr>
          <w:sz w:val="28"/>
        </w:rPr>
      </w:pPr>
    </w:p>
    <w:p w14:paraId="59000000">
      <w:pPr>
        <w:widowControl w:val="0"/>
        <w:numPr>
          <w:ilvl w:val="0"/>
          <w:numId w:val="1"/>
        </w:numPr>
        <w:ind/>
        <w:jc w:val="center"/>
        <w:rPr>
          <w:b w:val="1"/>
          <w:sz w:val="28"/>
        </w:rPr>
      </w:pPr>
      <w:r>
        <w:rPr>
          <w:sz w:val="28"/>
          <w:u w:val="single"/>
        </w:rPr>
        <w:t>Общие положения</w:t>
      </w:r>
    </w:p>
    <w:p w14:paraId="5A000000">
      <w:pPr>
        <w:ind w:firstLine="567" w:left="0"/>
        <w:jc w:val="both"/>
        <w:rPr>
          <w:sz w:val="28"/>
        </w:rPr>
      </w:pPr>
    </w:p>
    <w:p w14:paraId="5B000000">
      <w:pPr>
        <w:tabs>
          <w:tab w:leader="none" w:pos="709" w:val="left"/>
        </w:tabs>
        <w:ind w:firstLine="720" w:left="0"/>
        <w:jc w:val="both"/>
        <w:rPr>
          <w:sz w:val="28"/>
        </w:rPr>
      </w:pPr>
      <w:r>
        <w:rPr>
          <w:sz w:val="28"/>
        </w:rPr>
        <w:t>1. Предмет регулирования.</w:t>
      </w:r>
    </w:p>
    <w:p w14:paraId="5C000000">
      <w:pPr>
        <w:ind w:firstLine="720" w:left="0"/>
        <w:jc w:val="both"/>
        <w:rPr>
          <w:sz w:val="28"/>
        </w:rPr>
      </w:pPr>
      <w:r>
        <w:rPr>
          <w:sz w:val="28"/>
        </w:rPr>
        <w:t xml:space="preserve">Настоящий Административный регламент регулирует отношения, возникающие при </w:t>
      </w:r>
      <w:r>
        <w:rPr>
          <w:sz w:val="28"/>
        </w:rPr>
        <w:t xml:space="preserve"> сверке арендных платежей с арендаторами земельных участков</w:t>
      </w:r>
      <w:r>
        <w:rPr>
          <w:sz w:val="28"/>
        </w:rPr>
        <w:t xml:space="preserve">, </w:t>
      </w:r>
      <w:r>
        <w:rPr>
          <w:sz w:val="28"/>
        </w:rPr>
        <w:t>муниципального имущества</w:t>
      </w:r>
      <w:r>
        <w:rPr>
          <w:sz w:val="28"/>
        </w:rPr>
        <w:t>.</w:t>
      </w:r>
      <w:r>
        <w:rPr>
          <w:sz w:val="28"/>
        </w:rPr>
        <w:t xml:space="preserve">  </w:t>
      </w:r>
    </w:p>
    <w:p w14:paraId="5D000000">
      <w:pPr>
        <w:ind w:firstLine="567" w:left="0"/>
        <w:jc w:val="both"/>
        <w:rPr>
          <w:sz w:val="28"/>
        </w:rPr>
      </w:pPr>
    </w:p>
    <w:p w14:paraId="5E000000">
      <w:pPr>
        <w:ind w:firstLine="720" w:left="0"/>
        <w:jc w:val="both"/>
        <w:rPr>
          <w:sz w:val="28"/>
        </w:rPr>
      </w:pPr>
      <w:r>
        <w:rPr>
          <w:sz w:val="28"/>
        </w:rPr>
        <w:t>2. Круг получателей муниципальной услуги.</w:t>
      </w:r>
    </w:p>
    <w:p w14:paraId="5F000000">
      <w:pPr>
        <w:tabs>
          <w:tab w:leader="none" w:pos="709" w:val="left"/>
        </w:tabs>
        <w:ind w:firstLine="567" w:left="0"/>
        <w:jc w:val="both"/>
        <w:rPr>
          <w:sz w:val="28"/>
        </w:rPr>
      </w:pPr>
      <w:r>
        <w:rPr>
          <w:sz w:val="28"/>
        </w:rPr>
        <w:t xml:space="preserve">  </w:t>
      </w:r>
      <w:r>
        <w:rPr>
          <w:sz w:val="28"/>
        </w:rPr>
        <w:t xml:space="preserve">Получателями муниципальной услуги </w:t>
      </w:r>
      <w:r>
        <w:rPr>
          <w:b w:val="1"/>
          <w:sz w:val="28"/>
        </w:rPr>
        <w:t>«</w:t>
      </w:r>
      <w:r>
        <w:rPr>
          <w:sz w:val="28"/>
        </w:rPr>
        <w:t>Сверка арендных платежей с арендаторами земельных участков</w:t>
      </w:r>
      <w:r>
        <w:rPr>
          <w:sz w:val="28"/>
        </w:rPr>
        <w:t xml:space="preserve">, </w:t>
      </w:r>
      <w:r>
        <w:rPr>
          <w:sz w:val="28"/>
        </w:rPr>
        <w:t>муниципального имущества</w:t>
      </w:r>
      <w:r>
        <w:rPr>
          <w:sz w:val="28"/>
        </w:rPr>
        <w:t>» являются:</w:t>
      </w:r>
    </w:p>
    <w:p w14:paraId="60000000">
      <w:pPr>
        <w:tabs>
          <w:tab w:leader="none" w:pos="709" w:val="left"/>
        </w:tabs>
        <w:ind w:firstLine="720" w:left="0"/>
        <w:jc w:val="both"/>
        <w:rPr>
          <w:sz w:val="28"/>
        </w:rPr>
      </w:pPr>
      <w:r>
        <w:rPr>
          <w:sz w:val="28"/>
        </w:rPr>
        <w:t>- физические лица;</w:t>
      </w:r>
    </w:p>
    <w:p w14:paraId="61000000">
      <w:pPr>
        <w:tabs>
          <w:tab w:leader="none" w:pos="709" w:val="left"/>
        </w:tabs>
        <w:ind w:firstLine="720" w:left="0"/>
        <w:jc w:val="both"/>
        <w:rPr>
          <w:sz w:val="28"/>
        </w:rPr>
      </w:pPr>
      <w:r>
        <w:rPr>
          <w:sz w:val="28"/>
        </w:rPr>
        <w:t>- юридические лица.</w:t>
      </w:r>
    </w:p>
    <w:p w14:paraId="62000000">
      <w:pPr>
        <w:ind w:firstLine="567" w:left="0"/>
        <w:jc w:val="both"/>
        <w:rPr>
          <w:sz w:val="28"/>
        </w:rPr>
      </w:pPr>
    </w:p>
    <w:p w14:paraId="63000000">
      <w:pPr>
        <w:ind w:firstLine="720" w:left="0"/>
        <w:jc w:val="both"/>
        <w:rPr>
          <w:sz w:val="28"/>
        </w:rPr>
      </w:pPr>
      <w:r>
        <w:rPr>
          <w:sz w:val="28"/>
        </w:rPr>
        <w:t>3. Требования к порядку информирования о предоставлении муниципальной услуги.</w:t>
      </w:r>
    </w:p>
    <w:p w14:paraId="64000000">
      <w:pPr>
        <w:tabs>
          <w:tab w:leader="none" w:pos="709" w:val="left"/>
        </w:tabs>
        <w:ind w:firstLine="567" w:left="0"/>
        <w:jc w:val="both"/>
        <w:rPr>
          <w:sz w:val="28"/>
        </w:rPr>
      </w:pPr>
      <w:r>
        <w:rPr>
          <w:sz w:val="28"/>
        </w:rPr>
        <w:t xml:space="preserve">  </w:t>
      </w:r>
      <w:r>
        <w:rPr>
          <w:sz w:val="28"/>
        </w:rPr>
        <w:t xml:space="preserve">Информация  о  муниципальной услуге  предоставляется непосредственно в помещениях </w:t>
      </w:r>
      <w:r>
        <w:rPr>
          <w:sz w:val="28"/>
        </w:rPr>
        <w:t xml:space="preserve">Администрации </w:t>
      </w:r>
      <w:r>
        <w:rPr>
          <w:sz w:val="28"/>
        </w:rPr>
        <w:t xml:space="preserve">Старочеркасского сельского </w:t>
      </w:r>
      <w:r>
        <w:rPr>
          <w:sz w:val="28"/>
        </w:rPr>
        <w:t>поселения</w:t>
      </w:r>
      <w:r>
        <w:rPr>
          <w:sz w:val="28"/>
        </w:rPr>
        <w:t xml:space="preserve"> </w:t>
      </w:r>
      <w:r>
        <w:rPr>
          <w:sz w:val="28"/>
        </w:rPr>
        <w:t xml:space="preserve">(далее – </w:t>
      </w:r>
      <w:r>
        <w:rPr>
          <w:sz w:val="28"/>
        </w:rPr>
        <w:t>А</w:t>
      </w:r>
      <w:r>
        <w:rPr>
          <w:sz w:val="28"/>
        </w:rPr>
        <w:t>дминистрация</w:t>
      </w:r>
      <w:r>
        <w:rPr>
          <w:sz w:val="28"/>
        </w:rPr>
        <w:t>)</w:t>
      </w:r>
      <w:r>
        <w:rPr>
          <w:sz w:val="28"/>
        </w:rPr>
        <w:t xml:space="preserve"> или </w:t>
      </w:r>
      <w:r>
        <w:rPr>
          <w:sz w:val="28"/>
        </w:rPr>
        <w:t xml:space="preserve">муниципального автономного учреждения Аксайского района </w:t>
      </w:r>
      <w:r>
        <w:rPr>
          <w:sz w:val="28"/>
        </w:rPr>
        <w:t>«Многофункциональный центр  предоставлени</w:t>
      </w:r>
      <w:r>
        <w:rPr>
          <w:sz w:val="28"/>
        </w:rPr>
        <w:t>я</w:t>
      </w:r>
      <w:r>
        <w:rPr>
          <w:sz w:val="28"/>
        </w:rPr>
        <w:t xml:space="preserve">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14:paraId="65000000">
      <w:pPr>
        <w:tabs>
          <w:tab w:leader="none" w:pos="709" w:val="left"/>
        </w:tabs>
        <w:ind w:firstLine="720" w:left="0"/>
        <w:jc w:val="both"/>
        <w:rPr>
          <w:sz w:val="28"/>
        </w:rPr>
      </w:pPr>
      <w:r>
        <w:rPr>
          <w:sz w:val="28"/>
        </w:rPr>
        <w:t xml:space="preserve">Сведения о </w:t>
      </w:r>
      <w:r>
        <w:rPr>
          <w:sz w:val="28"/>
        </w:rPr>
        <w:t>месте нахождения</w:t>
      </w:r>
      <w:r>
        <w:rPr>
          <w:sz w:val="28"/>
        </w:rPr>
        <w:t xml:space="preserve"> </w:t>
      </w:r>
      <w:r>
        <w:rPr>
          <w:sz w:val="28"/>
        </w:rPr>
        <w:t>Администрации Старочеркасского сельского поселения</w:t>
      </w:r>
      <w:r>
        <w:rPr>
          <w:sz w:val="28"/>
        </w:rPr>
        <w:t>:</w:t>
      </w:r>
      <w:r>
        <w:rPr>
          <w:sz w:val="28"/>
        </w:rPr>
        <w:t xml:space="preserve"> Ростовская область ,Аксайский район</w:t>
      </w:r>
      <w:r>
        <w:rPr>
          <w:sz w:val="28"/>
        </w:rPr>
        <w:t xml:space="preserve"> </w:t>
      </w:r>
      <w:r>
        <w:rPr>
          <w:sz w:val="28"/>
        </w:rPr>
        <w:t xml:space="preserve">,ст. Старочеркасская </w:t>
      </w:r>
      <w:r>
        <w:rPr>
          <w:sz w:val="28"/>
        </w:rPr>
        <w:t>,</w:t>
      </w:r>
      <w:r>
        <w:rPr>
          <w:sz w:val="28"/>
        </w:rPr>
        <w:t>ул.Береговая, 30 , тел.</w:t>
      </w:r>
      <w:r>
        <w:rPr>
          <w:sz w:val="28"/>
        </w:rPr>
        <w:t xml:space="preserve"> 8 (863 50) </w:t>
      </w:r>
      <w:r>
        <w:rPr>
          <w:sz w:val="28"/>
        </w:rPr>
        <w:t>2-97-55; 2-97-02</w:t>
      </w:r>
      <w:r>
        <w:rPr>
          <w:sz w:val="28"/>
        </w:rPr>
        <w:t xml:space="preserve">. </w:t>
      </w:r>
    </w:p>
    <w:p w14:paraId="66000000">
      <w:pPr>
        <w:ind w:firstLine="720" w:left="0"/>
        <w:jc w:val="both"/>
        <w:rPr>
          <w:sz w:val="28"/>
          <w:u w:val="single"/>
        </w:rPr>
      </w:pPr>
      <w:r>
        <w:rPr>
          <w:sz w:val="28"/>
        </w:rPr>
        <w:t xml:space="preserve">С графиком (режимом) работы можно ознакомиться  на официальном сайте Администрации </w:t>
      </w:r>
      <w:r>
        <w:rPr>
          <w:sz w:val="28"/>
        </w:rPr>
        <w:t xml:space="preserve">Старочеркасского сельского поселения </w:t>
      </w:r>
      <w:r>
        <w:rPr>
          <w:rFonts w:ascii="Times New Roman" w:hAnsi="Times New Roman"/>
          <w:b w:val="0"/>
          <w:i w:val="0"/>
          <w:caps w:val="0"/>
          <w:strike w:val="0"/>
          <w:color w:val="0000EE"/>
          <w:spacing w:val="0"/>
          <w:sz w:val="28"/>
          <w:highlight w:val="white"/>
        </w:rPr>
        <w:fldChar w:fldCharType="begin"/>
      </w:r>
      <w:r>
        <w:rPr>
          <w:rFonts w:ascii="Times New Roman" w:hAnsi="Times New Roman"/>
          <w:b w:val="0"/>
          <w:i w:val="0"/>
          <w:caps w:val="0"/>
          <w:strike w:val="0"/>
          <w:color w:val="0000EE"/>
          <w:spacing w:val="0"/>
          <w:sz w:val="28"/>
          <w:highlight w:val="white"/>
        </w:rPr>
        <w:instrText>HYPERLINK "http://xn----7sbabucb2bbyneuckhaj2h.xn--p1ai/"</w:instrText>
      </w:r>
      <w:r>
        <w:rPr>
          <w:rFonts w:ascii="Times New Roman" w:hAnsi="Times New Roman"/>
          <w:b w:val="0"/>
          <w:i w:val="0"/>
          <w:caps w:val="0"/>
          <w:strike w:val="0"/>
          <w:color w:val="0000EE"/>
          <w:spacing w:val="0"/>
          <w:sz w:val="28"/>
          <w:highlight w:val="white"/>
        </w:rPr>
        <w:fldChar w:fldCharType="separate"/>
      </w:r>
      <w:r>
        <w:rPr>
          <w:rFonts w:ascii="Times New Roman" w:hAnsi="Times New Roman"/>
          <w:b w:val="0"/>
          <w:i w:val="0"/>
          <w:caps w:val="0"/>
          <w:strike w:val="0"/>
          <w:color w:val="0000EE"/>
          <w:spacing w:val="0"/>
          <w:sz w:val="28"/>
          <w:highlight w:val="white"/>
        </w:rPr>
        <w:t>http://старочеркасское-адм.рф.</w:t>
      </w:r>
      <w:r>
        <w:rPr>
          <w:rFonts w:ascii="Times New Roman" w:hAnsi="Times New Roman"/>
          <w:b w:val="0"/>
          <w:i w:val="0"/>
          <w:caps w:val="0"/>
          <w:strike w:val="0"/>
          <w:color w:val="0000EE"/>
          <w:spacing w:val="0"/>
          <w:sz w:val="28"/>
          <w:highlight w:val="white"/>
        </w:rPr>
        <w:fldChar w:fldCharType="end"/>
      </w:r>
    </w:p>
    <w:p w14:paraId="67000000">
      <w:pPr>
        <w:ind w:firstLine="720" w:left="0"/>
        <w:jc w:val="both"/>
        <w:rPr>
          <w:sz w:val="28"/>
        </w:rPr>
      </w:pPr>
      <w:r>
        <w:rPr>
          <w:sz w:val="28"/>
        </w:rPr>
        <w:t xml:space="preserve">  </w:t>
      </w:r>
      <w:r>
        <w:rPr>
          <w:sz w:val="28"/>
        </w:rPr>
        <w:t xml:space="preserve">Сведения о месте нахождения МФЦ: </w:t>
      </w:r>
    </w:p>
    <w:p w14:paraId="68000000">
      <w:pPr>
        <w:ind w:firstLine="720" w:left="0"/>
        <w:jc w:val="both"/>
        <w:rPr>
          <w:sz w:val="28"/>
        </w:rPr>
      </w:pPr>
      <w:r>
        <w:rPr>
          <w:sz w:val="28"/>
        </w:rPr>
        <w:t>-</w:t>
      </w:r>
      <w:r>
        <w:rPr>
          <w:sz w:val="28"/>
        </w:rPr>
        <w:t>г. Аксай, ул. Чапаева/пер. Короткий,</w:t>
      </w:r>
      <w:r>
        <w:rPr>
          <w:sz w:val="28"/>
        </w:rPr>
        <w:t xml:space="preserve"> 163/1, тел. 8 (863 50) 4-49-95;</w:t>
      </w:r>
    </w:p>
    <w:p w14:paraId="69000000">
      <w:pPr>
        <w:tabs>
          <w:tab w:leader="none" w:pos="709" w:val="left"/>
        </w:tabs>
        <w:ind w:firstLine="567" w:left="0"/>
        <w:jc w:val="both"/>
        <w:rPr>
          <w:sz w:val="28"/>
        </w:rPr>
      </w:pPr>
      <w:r>
        <w:rPr>
          <w:sz w:val="28"/>
        </w:rPr>
        <w:t xml:space="preserve">  -с</w:t>
      </w:r>
      <w:r>
        <w:rPr>
          <w:sz w:val="28"/>
        </w:rPr>
        <w:t>т.Старочеркасская,ул.Малосадовая,28, тел. 8(863-50)4-4750</w:t>
      </w:r>
    </w:p>
    <w:p w14:paraId="6A000000">
      <w:pPr>
        <w:ind w:firstLine="720" w:left="0"/>
        <w:jc w:val="both"/>
        <w:rPr>
          <w:sz w:val="28"/>
        </w:rPr>
      </w:pPr>
      <w:r>
        <w:rPr>
          <w:sz w:val="28"/>
        </w:rPr>
        <w:t xml:space="preserve">Официальный сайт МФЦ: </w:t>
      </w:r>
      <w:r>
        <w:rPr>
          <w:rStyle w:val="Style_5_ch"/>
          <w:sz w:val="28"/>
          <w:highlight w:val="white"/>
        </w:rPr>
        <w:fldChar w:fldCharType="begin"/>
      </w:r>
      <w:r>
        <w:rPr>
          <w:rStyle w:val="Style_5_ch"/>
          <w:sz w:val="28"/>
          <w:highlight w:val="white"/>
        </w:rPr>
        <w:instrText>HYPERLINK "http://aksay.mfc61.ru/"</w:instrText>
      </w:r>
      <w:r>
        <w:rPr>
          <w:rStyle w:val="Style_5_ch"/>
          <w:sz w:val="28"/>
          <w:highlight w:val="white"/>
        </w:rPr>
        <w:fldChar w:fldCharType="separate"/>
      </w:r>
      <w:r>
        <w:rPr>
          <w:rStyle w:val="Style_5_ch"/>
          <w:sz w:val="28"/>
          <w:highlight w:val="white"/>
        </w:rPr>
        <w:t>aksay</w:t>
      </w:r>
      <w:r>
        <w:rPr>
          <w:rStyle w:val="Style_5_ch"/>
          <w:sz w:val="28"/>
          <w:highlight w:val="white"/>
        </w:rPr>
        <w:t>.</w:t>
      </w:r>
      <w:r>
        <w:rPr>
          <w:rStyle w:val="Style_5_ch"/>
          <w:sz w:val="28"/>
          <w:highlight w:val="white"/>
        </w:rPr>
        <w:t>mfc</w:t>
      </w:r>
      <w:r>
        <w:rPr>
          <w:rStyle w:val="Style_5_ch"/>
          <w:sz w:val="28"/>
          <w:highlight w:val="white"/>
        </w:rPr>
        <w:t>61.ru</w:t>
      </w:r>
      <w:r>
        <w:rPr>
          <w:rStyle w:val="Style_5_ch"/>
          <w:sz w:val="28"/>
          <w:highlight w:val="white"/>
        </w:rPr>
        <w:fldChar w:fldCharType="end"/>
      </w:r>
    </w:p>
    <w:p w14:paraId="6B000000">
      <w:pPr>
        <w:ind w:firstLine="720" w:left="0"/>
        <w:jc w:val="both"/>
        <w:rPr>
          <w:sz w:val="28"/>
        </w:rPr>
      </w:pPr>
      <w:r>
        <w:rPr>
          <w:sz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14:paraId="6C000000">
      <w:pPr>
        <w:ind w:firstLine="720" w:left="0"/>
        <w:jc w:val="both"/>
        <w:rPr>
          <w:sz w:val="28"/>
        </w:rPr>
      </w:pPr>
      <w:r>
        <w:rPr>
          <w:sz w:val="28"/>
        </w:rPr>
        <w:t>Информирование заявителей осуществляется должностным</w:t>
      </w:r>
      <w:r>
        <w:rPr>
          <w:sz w:val="28"/>
        </w:rPr>
        <w:t>и</w:t>
      </w:r>
      <w:r>
        <w:rPr>
          <w:sz w:val="28"/>
        </w:rPr>
        <w:t xml:space="preserve"> лицами </w:t>
      </w:r>
      <w:r>
        <w:rPr>
          <w:sz w:val="28"/>
        </w:rPr>
        <w:t>Администрации Старочеркасского сельского поселения</w:t>
      </w:r>
      <w:r>
        <w:rPr>
          <w:sz w:val="28"/>
        </w:rPr>
        <w:t>, сотрудниками МФЦ.</w:t>
      </w:r>
    </w:p>
    <w:p w14:paraId="6D000000">
      <w:pPr>
        <w:ind w:firstLine="567" w:left="0"/>
        <w:jc w:val="both"/>
        <w:rPr>
          <w:sz w:val="28"/>
        </w:rPr>
      </w:pPr>
      <w:r>
        <w:rPr>
          <w:sz w:val="28"/>
        </w:rPr>
        <w:t xml:space="preserve">  </w:t>
      </w:r>
      <w:r>
        <w:rPr>
          <w:sz w:val="28"/>
        </w:rPr>
        <w:t>Информирование заявителей по электронной почте должно осуществляться не позднее десяти дней с</w:t>
      </w:r>
      <w:r>
        <w:rPr>
          <w:sz w:val="28"/>
        </w:rPr>
        <w:t xml:space="preserve">о дня </w:t>
      </w:r>
      <w:r>
        <w:rPr>
          <w:sz w:val="28"/>
        </w:rPr>
        <w:t>получения сообщения. Письменные обращения    заявителей о порядке предоставления муниципальных услуг рассматриваются должностным</w:t>
      </w:r>
      <w:r>
        <w:rPr>
          <w:sz w:val="28"/>
        </w:rPr>
        <w:t>и</w:t>
      </w:r>
      <w:r>
        <w:rPr>
          <w:sz w:val="28"/>
        </w:rPr>
        <w:t xml:space="preserve"> лиц</w:t>
      </w:r>
      <w:r>
        <w:rPr>
          <w:sz w:val="28"/>
        </w:rPr>
        <w:t>а</w:t>
      </w:r>
      <w:r>
        <w:rPr>
          <w:sz w:val="28"/>
        </w:rPr>
        <w:t>м</w:t>
      </w:r>
      <w:r>
        <w:rPr>
          <w:sz w:val="28"/>
        </w:rPr>
        <w:t>и</w:t>
      </w:r>
      <w:r>
        <w:rPr>
          <w:sz w:val="28"/>
        </w:rPr>
        <w:t xml:space="preserve"> Администрации Старочеркасского сельского поселения</w:t>
      </w:r>
      <w:r>
        <w:rPr>
          <w:sz w:val="28"/>
        </w:rPr>
        <w:t xml:space="preserve">, сотрудниками МФЦ, с учетом времени подготовки ответа заявителю, в срок, не </w:t>
      </w:r>
      <w:r>
        <w:rPr>
          <w:sz w:val="28"/>
        </w:rPr>
        <w:t xml:space="preserve">превышающий 15 рабочих дней </w:t>
      </w:r>
      <w:r>
        <w:rPr>
          <w:sz w:val="28"/>
        </w:rPr>
        <w:t>с</w:t>
      </w:r>
      <w:r>
        <w:rPr>
          <w:sz w:val="28"/>
        </w:rPr>
        <w:t>о дня</w:t>
      </w:r>
      <w:r>
        <w:rPr>
          <w:sz w:val="28"/>
        </w:rPr>
        <w:t xml:space="preserve"> получения обращения.</w:t>
      </w:r>
    </w:p>
    <w:p w14:paraId="6E000000">
      <w:pPr>
        <w:ind w:firstLine="720" w:left="0"/>
        <w:jc w:val="both"/>
        <w:rPr>
          <w:sz w:val="28"/>
        </w:rPr>
      </w:pPr>
      <w:r>
        <w:rPr>
          <w:sz w:val="28"/>
        </w:rPr>
        <w:t>При ответах на телефонные звонки и устные обращения должностн</w:t>
      </w:r>
      <w:r>
        <w:rPr>
          <w:sz w:val="28"/>
        </w:rPr>
        <w:t>ые</w:t>
      </w:r>
      <w:r>
        <w:rPr>
          <w:sz w:val="28"/>
        </w:rPr>
        <w:t xml:space="preserve"> </w:t>
      </w:r>
      <w:r>
        <w:rPr>
          <w:sz w:val="28"/>
        </w:rPr>
        <w:t>лиц</w:t>
      </w:r>
      <w:r>
        <w:rPr>
          <w:sz w:val="28"/>
        </w:rPr>
        <w:t>а</w:t>
      </w:r>
      <w:r>
        <w:rPr>
          <w:sz w:val="28"/>
        </w:rPr>
        <w:t xml:space="preserve"> Старочеркасского сельского поселения  </w:t>
      </w:r>
      <w:r>
        <w:rPr>
          <w:sz w:val="28"/>
        </w:rPr>
        <w:t xml:space="preserve">, сотрудники МФЦ, </w:t>
      </w:r>
      <w:r>
        <w:rPr>
          <w:sz w:val="28"/>
        </w:rPr>
        <w:t xml:space="preserve"> подробно и в вежливой форме информиру</w:t>
      </w:r>
      <w:r>
        <w:rPr>
          <w:sz w:val="28"/>
        </w:rPr>
        <w:t>ю</w:t>
      </w:r>
      <w:r>
        <w:rPr>
          <w:sz w:val="28"/>
        </w:rPr>
        <w:t>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14:paraId="6F000000">
      <w:pPr>
        <w:ind w:firstLine="720" w:left="0"/>
        <w:jc w:val="both"/>
        <w:rPr>
          <w:sz w:val="28"/>
        </w:rPr>
      </w:pPr>
      <w:r>
        <w:rPr>
          <w:sz w:val="28"/>
        </w:rPr>
        <w:t>На информационных стендах содержится следующая информация:</w:t>
      </w:r>
    </w:p>
    <w:p w14:paraId="70000000">
      <w:pPr>
        <w:ind w:firstLine="720" w:left="0"/>
        <w:jc w:val="both"/>
        <w:rPr>
          <w:sz w:val="28"/>
        </w:rPr>
      </w:pPr>
      <w:r>
        <w:rPr>
          <w:sz w:val="28"/>
        </w:rPr>
        <w:t>- график (режим) работы, номера телефонов, адрес Интернет-сайта и электронной почты;</w:t>
      </w:r>
    </w:p>
    <w:p w14:paraId="71000000">
      <w:pPr>
        <w:ind w:firstLine="720" w:left="0"/>
        <w:jc w:val="both"/>
        <w:rPr>
          <w:sz w:val="28"/>
        </w:rPr>
      </w:pPr>
      <w:r>
        <w:rPr>
          <w:sz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14:paraId="72000000">
      <w:pPr>
        <w:ind w:firstLine="720" w:left="0"/>
        <w:jc w:val="both"/>
        <w:rPr>
          <w:sz w:val="28"/>
        </w:rPr>
      </w:pPr>
      <w:r>
        <w:rPr>
          <w:sz w:val="28"/>
        </w:rPr>
        <w:t>- перечень документов, необходимых для получения муниципальной услуги;</w:t>
      </w:r>
    </w:p>
    <w:p w14:paraId="73000000">
      <w:pPr>
        <w:ind w:firstLine="720" w:left="0"/>
        <w:jc w:val="both"/>
        <w:rPr>
          <w:sz w:val="28"/>
        </w:rPr>
      </w:pPr>
      <w:r>
        <w:rPr>
          <w:sz w:val="28"/>
        </w:rPr>
        <w:t xml:space="preserve"> - образцы заполнения заявлений заявителем.</w:t>
      </w:r>
    </w:p>
    <w:p w14:paraId="74000000">
      <w:pPr>
        <w:ind w:firstLine="720" w:left="0"/>
        <w:jc w:val="both"/>
        <w:rPr>
          <w:sz w:val="28"/>
        </w:rPr>
      </w:pPr>
      <w:r>
        <w:rPr>
          <w:sz w:val="28"/>
        </w:rPr>
        <w:t xml:space="preserve">На Интернет-сайте, а также на </w:t>
      </w:r>
      <w:r>
        <w:rPr>
          <w:color w:val="333333"/>
          <w:sz w:val="28"/>
          <w:highlight w:val="white"/>
        </w:rPr>
        <w:t xml:space="preserve">Портале государственных и муниципальных услуг Ростовской области </w:t>
      </w:r>
      <w:r>
        <w:rPr>
          <w:sz w:val="28"/>
        </w:rPr>
        <w:t xml:space="preserve">содержится следующая информация: </w:t>
      </w:r>
    </w:p>
    <w:p w14:paraId="75000000">
      <w:pPr>
        <w:ind w:firstLine="720" w:left="0"/>
        <w:jc w:val="both"/>
        <w:rPr>
          <w:sz w:val="28"/>
        </w:rPr>
      </w:pPr>
      <w:r>
        <w:rPr>
          <w:sz w:val="28"/>
        </w:rPr>
        <w:t>- схема проезда, график (режим) работы, номера телефонов, адрес электронной почты;</w:t>
      </w:r>
    </w:p>
    <w:p w14:paraId="76000000">
      <w:pPr>
        <w:ind w:firstLine="720" w:left="0"/>
        <w:jc w:val="both"/>
        <w:rPr>
          <w:sz w:val="28"/>
        </w:rPr>
      </w:pPr>
      <w:r>
        <w:rPr>
          <w:sz w:val="28"/>
        </w:rPr>
        <w:t>- процедура предоставления муниципальной услуги;</w:t>
      </w:r>
    </w:p>
    <w:p w14:paraId="77000000">
      <w:pPr>
        <w:ind w:firstLine="720" w:left="0"/>
        <w:jc w:val="both"/>
        <w:rPr>
          <w:sz w:val="28"/>
        </w:rPr>
      </w:pPr>
      <w:r>
        <w:rPr>
          <w:sz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14:paraId="78000000">
      <w:pPr>
        <w:ind w:firstLine="720" w:left="0"/>
        <w:jc w:val="both"/>
        <w:rPr>
          <w:sz w:val="28"/>
        </w:rPr>
      </w:pPr>
      <w:r>
        <w:rPr>
          <w:sz w:val="28"/>
        </w:rPr>
        <w:t>- перечень документов, необходимых для получения муниципальной услуги.</w:t>
      </w:r>
    </w:p>
    <w:p w14:paraId="79000000">
      <w:pPr>
        <w:ind w:firstLine="709" w:left="0"/>
        <w:jc w:val="center"/>
        <w:rPr>
          <w:sz w:val="28"/>
        </w:rPr>
      </w:pPr>
    </w:p>
    <w:p w14:paraId="7A000000">
      <w:pPr>
        <w:numPr>
          <w:ilvl w:val="0"/>
          <w:numId w:val="1"/>
        </w:numPr>
        <w:ind/>
        <w:jc w:val="center"/>
        <w:rPr>
          <w:color w:val="000000"/>
          <w:sz w:val="28"/>
          <w:u w:val="single"/>
        </w:rPr>
      </w:pPr>
      <w:r>
        <w:rPr>
          <w:color w:val="000000"/>
          <w:sz w:val="28"/>
          <w:u w:val="single"/>
        </w:rPr>
        <w:t>Стандарт предоставления муниципальной услуги.</w:t>
      </w:r>
    </w:p>
    <w:p w14:paraId="7B000000">
      <w:pPr>
        <w:ind w:firstLine="0" w:left="1080"/>
        <w:rPr>
          <w:color w:val="000000"/>
          <w:sz w:val="28"/>
          <w:u w:val="single"/>
        </w:rPr>
      </w:pPr>
    </w:p>
    <w:p w14:paraId="7C000000">
      <w:pPr>
        <w:ind w:firstLine="720" w:left="0"/>
        <w:jc w:val="both"/>
        <w:rPr>
          <w:sz w:val="28"/>
        </w:rPr>
      </w:pPr>
      <w:r>
        <w:rPr>
          <w:sz w:val="28"/>
        </w:rPr>
        <w:t xml:space="preserve"> 4. Наименование муниципальной услуги.</w:t>
      </w:r>
    </w:p>
    <w:p w14:paraId="7D000000">
      <w:pPr>
        <w:ind w:firstLine="720" w:left="0"/>
        <w:jc w:val="both"/>
        <w:rPr>
          <w:sz w:val="28"/>
        </w:rPr>
      </w:pPr>
      <w:r>
        <w:rPr>
          <w:sz w:val="28"/>
        </w:rPr>
        <w:t xml:space="preserve">Наименование муниципальной услуги - </w:t>
      </w:r>
      <w:r>
        <w:rPr>
          <w:b w:val="1"/>
          <w:sz w:val="28"/>
        </w:rPr>
        <w:t>«</w:t>
      </w:r>
      <w:r>
        <w:rPr>
          <w:sz w:val="28"/>
        </w:rPr>
        <w:t>Сверка арендных платежей с арендаторами земельных участков, муниципального имущества</w:t>
      </w:r>
      <w:r>
        <w:rPr>
          <w:sz w:val="28"/>
        </w:rPr>
        <w:t>»</w:t>
      </w:r>
      <w:r>
        <w:rPr>
          <w:sz w:val="28"/>
        </w:rPr>
        <w:t>.</w:t>
      </w:r>
    </w:p>
    <w:p w14:paraId="7E000000">
      <w:pPr>
        <w:ind w:firstLine="720" w:left="0"/>
        <w:jc w:val="both"/>
        <w:rPr>
          <w:sz w:val="28"/>
        </w:rPr>
      </w:pPr>
    </w:p>
    <w:p w14:paraId="7F000000">
      <w:pPr>
        <w:ind w:firstLine="720" w:left="0"/>
        <w:jc w:val="both"/>
        <w:rPr>
          <w:sz w:val="28"/>
        </w:rPr>
      </w:pPr>
      <w:r>
        <w:rPr>
          <w:sz w:val="28"/>
        </w:rPr>
        <w:t>5. Наименование органа, предоставляющего муниципальную услугу.</w:t>
      </w:r>
    </w:p>
    <w:p w14:paraId="80000000">
      <w:pPr>
        <w:ind w:firstLine="720" w:left="0"/>
        <w:jc w:val="both"/>
        <w:rPr>
          <w:sz w:val="28"/>
        </w:rPr>
      </w:pPr>
      <w:r>
        <w:rPr>
          <w:sz w:val="28"/>
        </w:rPr>
        <w:t xml:space="preserve">Муниципальную услугу </w:t>
      </w:r>
      <w:r>
        <w:rPr>
          <w:b w:val="1"/>
          <w:sz w:val="28"/>
        </w:rPr>
        <w:t>«</w:t>
      </w:r>
      <w:r>
        <w:rPr>
          <w:sz w:val="28"/>
        </w:rPr>
        <w:t>Сверка арендных платежей с арендаторами земельных участков, муниципального имущества</w:t>
      </w:r>
      <w:r>
        <w:rPr>
          <w:sz w:val="28"/>
        </w:rPr>
        <w:t>» предоставляет Администрация.</w:t>
      </w:r>
    </w:p>
    <w:p w14:paraId="81000000">
      <w:pPr>
        <w:ind w:firstLine="720" w:left="0"/>
        <w:jc w:val="both"/>
        <w:rPr>
          <w:sz w:val="28"/>
        </w:rPr>
      </w:pPr>
      <w:r>
        <w:rPr>
          <w:sz w:val="28"/>
        </w:rPr>
        <w:t>В предоставлении муниципальной услуги может участвовать МФЦ.</w:t>
      </w:r>
    </w:p>
    <w:p w14:paraId="82000000">
      <w:pPr>
        <w:ind w:firstLine="720" w:left="0"/>
        <w:jc w:val="both"/>
        <w:rPr>
          <w:sz w:val="28"/>
        </w:rPr>
      </w:pPr>
      <w:r>
        <w:rPr>
          <w:sz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r>
        <w:rPr>
          <w:sz w:val="28"/>
        </w:rPr>
        <w:t xml:space="preserve"> </w:t>
      </w:r>
    </w:p>
    <w:p w14:paraId="83000000">
      <w:pPr>
        <w:ind w:firstLine="720" w:left="0"/>
        <w:jc w:val="both"/>
        <w:rPr>
          <w:sz w:val="28"/>
        </w:rPr>
      </w:pPr>
      <w:r>
        <w:rPr>
          <w:sz w:val="28"/>
        </w:rPr>
        <w:t>6. Описание результата предоставления услуги.</w:t>
      </w:r>
    </w:p>
    <w:p w14:paraId="84000000">
      <w:pPr>
        <w:ind w:firstLine="720" w:left="0"/>
        <w:jc w:val="both"/>
        <w:rPr>
          <w:sz w:val="28"/>
        </w:rPr>
      </w:pPr>
      <w:r>
        <w:rPr>
          <w:sz w:val="28"/>
        </w:rPr>
        <w:t>Результатом предоставления муниципальной услуги является выдача арендатору акта сверки.</w:t>
      </w:r>
    </w:p>
    <w:p w14:paraId="85000000">
      <w:pPr>
        <w:ind w:firstLine="720" w:left="0"/>
        <w:jc w:val="both"/>
        <w:rPr>
          <w:sz w:val="28"/>
        </w:rPr>
      </w:pPr>
      <w:r>
        <w:rPr>
          <w:sz w:val="28"/>
        </w:rPr>
        <w:t>Процедура предоставления услуги завершается путем получения заявителем:</w:t>
      </w:r>
    </w:p>
    <w:p w14:paraId="86000000">
      <w:pPr>
        <w:ind w:firstLine="720" w:left="0"/>
        <w:jc w:val="both"/>
        <w:rPr>
          <w:sz w:val="28"/>
        </w:rPr>
      </w:pPr>
      <w:r>
        <w:rPr>
          <w:sz w:val="28"/>
        </w:rPr>
        <w:t>- акта сверки;</w:t>
      </w:r>
    </w:p>
    <w:p w14:paraId="87000000">
      <w:pPr>
        <w:ind w:firstLine="720" w:left="0"/>
        <w:jc w:val="both"/>
        <w:rPr>
          <w:sz w:val="28"/>
        </w:rPr>
      </w:pPr>
      <w:r>
        <w:rPr>
          <w:sz w:val="28"/>
        </w:rPr>
        <w:t>- мотивированного отказа в выдаче акта сверки.</w:t>
      </w:r>
    </w:p>
    <w:p w14:paraId="88000000">
      <w:pPr>
        <w:ind w:firstLine="720" w:left="0"/>
        <w:jc w:val="both"/>
        <w:rPr>
          <w:sz w:val="28"/>
        </w:rPr>
      </w:pPr>
    </w:p>
    <w:p w14:paraId="89000000">
      <w:pPr>
        <w:ind w:firstLine="720" w:left="0"/>
        <w:jc w:val="both"/>
        <w:rPr>
          <w:sz w:val="28"/>
        </w:rPr>
      </w:pPr>
      <w:r>
        <w:rPr>
          <w:sz w:val="28"/>
        </w:rPr>
        <w:t>7. Срок предоставления муниципальной услуги.</w:t>
      </w:r>
    </w:p>
    <w:p w14:paraId="8A000000">
      <w:pPr>
        <w:ind w:firstLine="567" w:left="0"/>
        <w:jc w:val="both"/>
        <w:rPr>
          <w:rFonts w:ascii="Times New Roman" w:hAnsi="Times New Roman"/>
          <w:sz w:val="28"/>
        </w:rPr>
      </w:pPr>
    </w:p>
    <w:p w14:paraId="8B000000">
      <w:pPr>
        <w:ind w:firstLine="567" w:left="0"/>
        <w:jc w:val="both"/>
        <w:rPr>
          <w:rFonts w:ascii="Times New Roman" w:hAnsi="Times New Roman"/>
          <w:sz w:val="28"/>
        </w:rPr>
      </w:pPr>
      <w:r>
        <w:rPr>
          <w:rFonts w:ascii="Times New Roman" w:hAnsi="Times New Roman"/>
          <w:sz w:val="28"/>
        </w:rPr>
        <w:t>Срок предоставления государственной (муниципальной) услуги определяется в соответствии с Земельным кодексом Российской Федерации.</w:t>
      </w:r>
    </w:p>
    <w:p w14:paraId="8C000000">
      <w:pPr>
        <w:spacing w:after="545" w:line="322" w:lineRule="exact"/>
        <w:ind w:firstLine="720" w:left="40" w:right="20"/>
        <w:jc w:val="both"/>
        <w:rPr>
          <w:rFonts w:ascii="Times New Roman" w:hAnsi="Times New Roman"/>
          <w:sz w:val="28"/>
        </w:rPr>
      </w:pPr>
      <w:r>
        <w:rPr>
          <w:rFonts w:ascii="Times New Roman" w:hAnsi="Times New Roman"/>
          <w:sz w:val="28"/>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r>
        <w:rPr>
          <w:rFonts w:ascii="Times New Roman" w:hAnsi="Times New Roman"/>
          <w:sz w:val="28"/>
        </w:rPr>
        <w:t xml:space="preserve">Срок исполнения муниципальной услуги не должен превышать 15 рабочих дней. </w:t>
      </w:r>
    </w:p>
    <w:p w14:paraId="8D000000">
      <w:pPr>
        <w:ind w:firstLine="720" w:left="0"/>
        <w:jc w:val="both"/>
        <w:rPr>
          <w:sz w:val="28"/>
        </w:rPr>
      </w:pPr>
      <w:r>
        <w:rPr>
          <w:sz w:val="28"/>
        </w:rPr>
        <w:t>8. Перечень нормативных правовых актов, регулирующих отношения, возникающие в связи с предоставлением муниципальной услуги.</w:t>
      </w:r>
    </w:p>
    <w:p w14:paraId="8E000000">
      <w:pPr>
        <w:ind w:firstLine="720" w:left="0"/>
        <w:jc w:val="both"/>
        <w:rPr>
          <w:sz w:val="28"/>
        </w:rPr>
      </w:pPr>
      <w:r>
        <w:rPr>
          <w:sz w:val="28"/>
        </w:rPr>
        <w:t>Отношения, возникающие в связи с предоставлением муниципальной услуги, регулируются следующими нормативными правовыми актами:</w:t>
      </w:r>
    </w:p>
    <w:p w14:paraId="8F000000">
      <w:pPr>
        <w:ind w:firstLine="720" w:left="0"/>
        <w:jc w:val="both"/>
        <w:rPr>
          <w:sz w:val="28"/>
        </w:rPr>
      </w:pPr>
      <w:r>
        <w:rPr>
          <w:sz w:val="28"/>
        </w:rPr>
        <w:t>- Гражданский кодекс Российской Федерации (ст. 606- 623 ГК РФ, часть вторая - «Собрание законодательства РФ», 29.01.1996  № 5, ст. 410</w:t>
      </w:r>
      <w:r>
        <w:rPr>
          <w:sz w:val="28"/>
        </w:rPr>
        <w:t>;</w:t>
      </w:r>
    </w:p>
    <w:p w14:paraId="90000000">
      <w:pPr>
        <w:ind w:firstLine="720" w:left="0"/>
        <w:jc w:val="both"/>
        <w:rPr>
          <w:sz w:val="28"/>
        </w:rPr>
      </w:pPr>
      <w:r>
        <w:rPr>
          <w:sz w:val="28"/>
        </w:rPr>
        <w:t>-</w:t>
      </w:r>
      <w:r>
        <w:rPr>
          <w:color w:val="000000"/>
          <w:sz w:val="28"/>
        </w:rPr>
        <w:t xml:space="preserve"> </w:t>
      </w:r>
      <w:r>
        <w:rPr>
          <w:color w:val="000000"/>
          <w:sz w:val="28"/>
        </w:rPr>
        <w:t>Федеральным законом от 24.11.1995 № 181-ФЗ «О социальной защите инвалидов в Российской Федерации»</w:t>
      </w:r>
      <w:r>
        <w:rPr>
          <w:color w:val="000000"/>
          <w:sz w:val="28"/>
        </w:rPr>
        <w:t>.</w:t>
      </w:r>
    </w:p>
    <w:p w14:paraId="91000000">
      <w:pPr>
        <w:ind w:firstLine="720" w:left="0"/>
        <w:jc w:val="both"/>
        <w:rPr>
          <w:sz w:val="28"/>
        </w:rPr>
      </w:pPr>
    </w:p>
    <w:p w14:paraId="92000000">
      <w:pPr>
        <w:ind w:firstLine="720" w:left="0"/>
        <w:jc w:val="both"/>
        <w:rPr>
          <w:sz w:val="28"/>
        </w:rPr>
      </w:pPr>
      <w:r>
        <w:rPr>
          <w:sz w:val="28"/>
        </w:rPr>
        <w:t>9. Перечень документов, необходимых для предоставления муниципальной услуги.</w:t>
      </w:r>
    </w:p>
    <w:p w14:paraId="93000000">
      <w:pPr>
        <w:ind w:firstLine="720" w:left="0"/>
        <w:jc w:val="both"/>
        <w:rPr>
          <w:sz w:val="28"/>
        </w:rPr>
      </w:pPr>
      <w:r>
        <w:rPr>
          <w:sz w:val="28"/>
        </w:rPr>
        <w:t>Перечень документов указан в приложении № 1 к настоящему Административному регламенту.</w:t>
      </w:r>
    </w:p>
    <w:p w14:paraId="94000000">
      <w:pPr>
        <w:ind w:firstLine="720" w:left="0"/>
        <w:jc w:val="both"/>
        <w:rPr>
          <w:sz w:val="28"/>
        </w:rPr>
      </w:pPr>
    </w:p>
    <w:p w14:paraId="95000000">
      <w:pPr>
        <w:ind w:firstLine="720" w:left="0"/>
        <w:jc w:val="both"/>
        <w:rPr>
          <w:sz w:val="28"/>
        </w:rPr>
      </w:pPr>
      <w:r>
        <w:rPr>
          <w:sz w:val="28"/>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14:paraId="96000000">
      <w:pPr>
        <w:ind w:firstLine="720" w:left="0"/>
        <w:jc w:val="both"/>
        <w:rPr>
          <w:sz w:val="28"/>
        </w:rPr>
      </w:pPr>
      <w:r>
        <w:rPr>
          <w:sz w:val="28"/>
        </w:rPr>
        <w:t xml:space="preserve">Для оказания данной услуги предоставления документов, необходимых для предоставления муниципальной услуги, которые заявитель вправе предоставить,Администрация Старочеркасского сельского поселения не вправе требовать от заявителя </w:t>
      </w:r>
      <w:r>
        <w:rPr>
          <w:rFonts w:ascii="Times New Roman" w:hAnsi="Times New Roman"/>
          <w:sz w:val="28"/>
        </w:rPr>
        <w:t xml:space="preserve">: </w:t>
      </w:r>
    </w:p>
    <w:p w14:paraId="97000000">
      <w:pPr>
        <w:ind w:firstLine="709" w:left="0" w:right="418"/>
        <w:jc w:val="both"/>
        <w:rPr>
          <w:rFonts w:ascii="Times New Roman" w:hAnsi="Times New Roman"/>
          <w:sz w:val="28"/>
        </w:rPr>
      </w:pPr>
      <w:r>
        <w:rPr>
          <w:rFonts w:ascii="Times New Roman" w:hAnsi="Times New Roman"/>
          <w:sz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14:paraId="98000000">
      <w:pPr>
        <w:ind w:firstLine="709" w:left="0" w:right="418"/>
        <w:jc w:val="both"/>
        <w:rPr>
          <w:rFonts w:ascii="Times New Roman" w:hAnsi="Times New Roman"/>
          <w:sz w:val="28"/>
        </w:rPr>
      </w:pPr>
      <w:r>
        <w:rPr>
          <w:rFonts w:ascii="Times New Roman" w:hAnsi="Times New Roman"/>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14:paraId="99000000">
      <w:pPr>
        <w:ind w:firstLine="709" w:left="0" w:right="418"/>
        <w:jc w:val="both"/>
        <w:rPr>
          <w:rFonts w:ascii="Times New Roman" w:hAnsi="Times New Roman"/>
          <w:sz w:val="28"/>
        </w:rPr>
      </w:pPr>
      <w:r>
        <w:rPr>
          <w:rFonts w:ascii="Times New Roman" w:hAnsi="Times New Roman"/>
          <w:sz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14:paraId="9A000000">
      <w:pPr>
        <w:ind w:firstLine="709" w:left="0" w:right="418"/>
        <w:jc w:val="both"/>
        <w:rPr>
          <w:rFonts w:ascii="Times New Roman" w:hAnsi="Times New Roman"/>
          <w:sz w:val="28"/>
        </w:rPr>
      </w:pPr>
      <w:r>
        <w:rPr>
          <w:rFonts w:ascii="Times New Roman" w:hAnsi="Times New Roman"/>
          <w:sz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14:paraId="9B000000">
      <w:pPr>
        <w:ind w:firstLine="709" w:left="0" w:right="418"/>
        <w:jc w:val="both"/>
        <w:rPr>
          <w:rFonts w:ascii="Times New Roman" w:hAnsi="Times New Roman"/>
          <w:sz w:val="28"/>
        </w:rPr>
      </w:pPr>
      <w:r>
        <w:rPr>
          <w:rFonts w:ascii="Times New Roman" w:hAnsi="Times New Roman"/>
          <w:sz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14:paraId="9C000000">
      <w:pPr>
        <w:ind w:firstLine="709" w:left="0" w:right="418"/>
        <w:jc w:val="both"/>
        <w:rPr>
          <w:rFonts w:ascii="Times New Roman" w:hAnsi="Times New Roman"/>
          <w:sz w:val="28"/>
        </w:rPr>
      </w:pPr>
      <w:r>
        <w:rPr>
          <w:rFonts w:ascii="Times New Roman" w:hAnsi="Times New Roman"/>
          <w:sz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14:paraId="9D000000">
      <w:pPr>
        <w:ind w:firstLine="709" w:left="0" w:right="418"/>
        <w:jc w:val="both"/>
        <w:rPr>
          <w:rFonts w:ascii="Times New Roman" w:hAnsi="Times New Roman"/>
          <w:sz w:val="28"/>
        </w:rPr>
      </w:pPr>
      <w:r>
        <w:rPr>
          <w:rFonts w:ascii="Times New Roman" w:hAnsi="Times New Roman"/>
          <w:sz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14:paraId="9E000000">
      <w:pPr>
        <w:ind w:firstLine="709" w:left="0" w:right="418"/>
        <w:jc w:val="both"/>
        <w:rPr>
          <w:rFonts w:ascii="Times New Roman" w:hAnsi="Times New Roman"/>
          <w:sz w:val="28"/>
        </w:rPr>
      </w:pPr>
      <w:r>
        <w:rPr>
          <w:rFonts w:ascii="Times New Roman" w:hAnsi="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9F000000">
      <w:pPr>
        <w:ind w:firstLine="709" w:left="0" w:right="418"/>
        <w:jc w:val="both"/>
        <w:rPr>
          <w:rFonts w:ascii="Times New Roman" w:hAnsi="Times New Roman"/>
          <w:sz w:val="28"/>
        </w:rPr>
      </w:pPr>
      <w:r>
        <w:rPr>
          <w:rFonts w:ascii="Times New Roman" w:hAnsi="Times New Roman"/>
          <w:sz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A0000000">
      <w:pPr>
        <w:ind w:firstLine="720" w:left="0"/>
        <w:jc w:val="both"/>
        <w:rPr>
          <w:sz w:val="28"/>
        </w:rPr>
      </w:pPr>
    </w:p>
    <w:p w14:paraId="A1000000">
      <w:pPr>
        <w:ind w:firstLine="720" w:left="0"/>
        <w:jc w:val="both"/>
        <w:rPr>
          <w:sz w:val="28"/>
        </w:rPr>
      </w:pPr>
      <w:r>
        <w:rPr>
          <w:sz w:val="28"/>
        </w:rPr>
        <w:t>11. Основания для отказа в приёме документов.</w:t>
      </w:r>
    </w:p>
    <w:p w14:paraId="A2000000">
      <w:pPr>
        <w:ind w:firstLine="720" w:left="0"/>
        <w:jc w:val="both"/>
        <w:rPr>
          <w:sz w:val="28"/>
        </w:rPr>
      </w:pPr>
      <w:r>
        <w:rPr>
          <w:sz w:val="28"/>
        </w:rPr>
        <w:t>Основаниями для отказа в приёме документов являются:</w:t>
      </w:r>
    </w:p>
    <w:p w14:paraId="A3000000">
      <w:pPr>
        <w:ind w:firstLine="720" w:left="0"/>
        <w:jc w:val="both"/>
        <w:rPr>
          <w:sz w:val="28"/>
        </w:rPr>
      </w:pPr>
      <w:r>
        <w:rPr>
          <w:sz w:val="28"/>
        </w:rPr>
        <w:t xml:space="preserve">- отсутствие  документов, указанных в Приложении 1 к  Административному регламенту с учетом  п.10 Административного регламента; </w:t>
      </w:r>
    </w:p>
    <w:p w14:paraId="A4000000">
      <w:pPr>
        <w:ind w:firstLine="720" w:left="0"/>
        <w:jc w:val="both"/>
        <w:rPr>
          <w:sz w:val="28"/>
        </w:rPr>
      </w:pPr>
      <w:r>
        <w:rPr>
          <w:sz w:val="28"/>
        </w:rPr>
        <w:t>- наличие в документах неоговоренных приписок и исправлений;</w:t>
      </w:r>
    </w:p>
    <w:p w14:paraId="A5000000">
      <w:pPr>
        <w:ind w:firstLine="720" w:left="0"/>
        <w:jc w:val="both"/>
        <w:rPr>
          <w:sz w:val="28"/>
        </w:rPr>
      </w:pPr>
      <w:r>
        <w:rPr>
          <w:sz w:val="28"/>
        </w:rPr>
        <w:t>- обращение за получением муниципальной услуги ненадлежащего лица;</w:t>
      </w:r>
    </w:p>
    <w:p w14:paraId="A6000000">
      <w:pPr>
        <w:pStyle w:val="Style_6"/>
        <w:spacing w:after="144" w:line="242" w:lineRule="atLeast"/>
        <w:ind/>
        <w:jc w:val="both"/>
      </w:pPr>
      <w:r>
        <w:t xml:space="preserve">Решение об отказе в приёме документов может быть обжаловано в суд в порядке, предусмотренном </w:t>
      </w:r>
      <w:r>
        <w:t>Федеральным законом от 08.03.2015 № 21-ФЗ «Кодекс административного судопроизводства Российской Федерации».</w:t>
      </w:r>
    </w:p>
    <w:p w14:paraId="A7000000">
      <w:pPr>
        <w:ind w:firstLine="720" w:left="0"/>
        <w:jc w:val="both"/>
        <w:rPr>
          <w:sz w:val="28"/>
        </w:rPr>
      </w:pPr>
      <w:r>
        <w:rPr>
          <w:sz w:val="28"/>
        </w:rPr>
        <w:t>12. Основания для отказа в предоставлении муниципальной услуги.</w:t>
      </w:r>
    </w:p>
    <w:p w14:paraId="A8000000">
      <w:pPr>
        <w:ind w:firstLine="720" w:left="0"/>
        <w:jc w:val="both"/>
        <w:rPr>
          <w:sz w:val="28"/>
        </w:rPr>
      </w:pPr>
      <w:r>
        <w:rPr>
          <w:sz w:val="28"/>
        </w:rPr>
        <w:t>Основаниями для отказа в предоставлении муниципальной услуги являются:</w:t>
      </w:r>
    </w:p>
    <w:p w14:paraId="A9000000">
      <w:pPr>
        <w:ind w:firstLine="720" w:left="0"/>
        <w:jc w:val="both"/>
        <w:rPr>
          <w:sz w:val="28"/>
        </w:rPr>
      </w:pPr>
      <w:r>
        <w:rPr>
          <w:sz w:val="28"/>
        </w:rPr>
        <w:t xml:space="preserve">- отсутствие  документов, указанных в Приложении 1 к  Административному регламенту с учетом  п.10 Административного регламента; </w:t>
      </w:r>
    </w:p>
    <w:p w14:paraId="AA000000">
      <w:pPr>
        <w:ind w:firstLine="720" w:left="0"/>
        <w:jc w:val="both"/>
        <w:rPr>
          <w:sz w:val="28"/>
        </w:rPr>
      </w:pPr>
      <w:r>
        <w:rPr>
          <w:sz w:val="28"/>
        </w:rPr>
        <w:t>- наличие в документах неоговоренных приписок и исправлений;</w:t>
      </w:r>
    </w:p>
    <w:p w14:paraId="AB000000">
      <w:pPr>
        <w:ind w:firstLine="720" w:left="0"/>
        <w:jc w:val="both"/>
        <w:rPr>
          <w:sz w:val="28"/>
        </w:rPr>
      </w:pPr>
      <w:r>
        <w:rPr>
          <w:sz w:val="28"/>
        </w:rPr>
        <w:t>- обращение за получением муниципальной услуги ненадлежащего лица;</w:t>
      </w:r>
    </w:p>
    <w:p w14:paraId="AC000000">
      <w:pPr>
        <w:pStyle w:val="Style_6"/>
        <w:spacing w:after="144" w:line="242" w:lineRule="atLeast"/>
        <w:ind/>
        <w:jc w:val="both"/>
      </w:pPr>
      <w:r>
        <w:t xml:space="preserve">Решение об отказе в предоставлении муниципальной услуги может быть обжаловано в суд в порядке, предусмотренном </w:t>
      </w:r>
      <w:r>
        <w:t>Федеральным законом от 08.03.2015 № 21-ФЗ «Кодекс административного судопроизводства Российской Федерации».</w:t>
      </w:r>
    </w:p>
    <w:p w14:paraId="AD000000">
      <w:pPr>
        <w:ind w:firstLine="720" w:left="0"/>
        <w:jc w:val="both"/>
        <w:rPr>
          <w:sz w:val="28"/>
        </w:rPr>
      </w:pPr>
    </w:p>
    <w:p w14:paraId="AE000000">
      <w:pPr>
        <w:ind w:firstLine="720" w:left="0"/>
        <w:jc w:val="both"/>
        <w:rPr>
          <w:sz w:val="28"/>
        </w:rPr>
      </w:pPr>
      <w:r>
        <w:rPr>
          <w:sz w:val="28"/>
        </w:rPr>
        <w:t>13. Перечень услуг, которые являются необходимыми и обязательными для предоставления муниципальной услуги.</w:t>
      </w:r>
    </w:p>
    <w:p w14:paraId="AF000000">
      <w:pPr>
        <w:ind w:firstLine="720" w:left="0"/>
        <w:jc w:val="both"/>
        <w:rPr>
          <w:sz w:val="28"/>
        </w:rPr>
      </w:pPr>
      <w:r>
        <w:rPr>
          <w:sz w:val="28"/>
        </w:rPr>
        <w:t>Для предоставления муниципальной услуги дополнительных государственных или муниципальных услуг не требуется.</w:t>
      </w:r>
    </w:p>
    <w:p w14:paraId="B0000000">
      <w:pPr>
        <w:ind w:firstLine="720" w:left="0"/>
        <w:jc w:val="both"/>
        <w:rPr>
          <w:sz w:val="28"/>
        </w:rPr>
      </w:pPr>
    </w:p>
    <w:p w14:paraId="B1000000">
      <w:pPr>
        <w:ind w:firstLine="720" w:left="0"/>
        <w:jc w:val="both"/>
        <w:rPr>
          <w:sz w:val="28"/>
        </w:rPr>
      </w:pPr>
      <w:r>
        <w:rPr>
          <w:sz w:val="28"/>
        </w:rPr>
        <w:t>14. Порядок взимания платы за предоставление муниципальной услуги.</w:t>
      </w:r>
    </w:p>
    <w:p w14:paraId="B2000000">
      <w:pPr>
        <w:ind w:firstLine="720" w:left="0"/>
        <w:jc w:val="both"/>
        <w:rPr>
          <w:sz w:val="28"/>
        </w:rPr>
      </w:pPr>
      <w:r>
        <w:rPr>
          <w:sz w:val="28"/>
        </w:rPr>
        <w:t xml:space="preserve">Услуга предоставляется бесплатно. </w:t>
      </w:r>
    </w:p>
    <w:p w14:paraId="B3000000">
      <w:pPr>
        <w:ind w:firstLine="720" w:left="0"/>
        <w:jc w:val="both"/>
        <w:rPr>
          <w:sz w:val="28"/>
        </w:rPr>
      </w:pPr>
    </w:p>
    <w:p w14:paraId="B4000000">
      <w:pPr>
        <w:ind w:firstLine="720" w:left="0"/>
        <w:jc w:val="both"/>
        <w:rPr>
          <w:sz w:val="28"/>
        </w:rPr>
      </w:pPr>
      <w:r>
        <w:rPr>
          <w:sz w:val="28"/>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B5000000">
      <w:pPr>
        <w:ind w:firstLine="720" w:left="0"/>
        <w:jc w:val="both"/>
        <w:rPr>
          <w:sz w:val="28"/>
        </w:rPr>
      </w:pPr>
      <w:r>
        <w:rPr>
          <w:sz w:val="28"/>
        </w:rPr>
        <w:t>Для предоставления муниципальной услуги дополнительных государственных или муниципальных услуг не требуется, взимание платы не производится.</w:t>
      </w:r>
    </w:p>
    <w:p w14:paraId="B6000000">
      <w:pPr>
        <w:ind w:firstLine="720" w:left="0"/>
        <w:jc w:val="center"/>
        <w:rPr>
          <w:sz w:val="28"/>
        </w:rPr>
      </w:pPr>
    </w:p>
    <w:p w14:paraId="B7000000">
      <w:pPr>
        <w:ind w:firstLine="720" w:left="0"/>
        <w:jc w:val="both"/>
        <w:rPr>
          <w:sz w:val="28"/>
        </w:rPr>
      </w:pPr>
      <w:r>
        <w:rPr>
          <w:sz w:val="28"/>
        </w:rPr>
        <w:t>16. Максимальный срок ожидания в очереди.</w:t>
      </w:r>
    </w:p>
    <w:p w14:paraId="B8000000">
      <w:pPr>
        <w:ind w:firstLine="720" w:left="0"/>
        <w:jc w:val="both"/>
        <w:rPr>
          <w:sz w:val="28"/>
        </w:rPr>
      </w:pPr>
      <w:r>
        <w:rPr>
          <w:sz w:val="28"/>
        </w:rPr>
        <w:t>Максимальный срок ожидания в очереди составляет 15 минут.</w:t>
      </w:r>
    </w:p>
    <w:p w14:paraId="B9000000">
      <w:pPr>
        <w:ind w:firstLine="720" w:left="0"/>
        <w:jc w:val="both"/>
        <w:rPr>
          <w:sz w:val="28"/>
        </w:rPr>
      </w:pPr>
    </w:p>
    <w:p w14:paraId="BA000000">
      <w:pPr>
        <w:ind w:firstLine="720" w:left="0"/>
        <w:jc w:val="both"/>
        <w:rPr>
          <w:sz w:val="28"/>
        </w:rPr>
      </w:pPr>
      <w:r>
        <w:rPr>
          <w:sz w:val="28"/>
        </w:rPr>
        <w:t>17. Срок и порядок регистрации запроса заявителя о предоставлении муниципальной услуги.</w:t>
      </w:r>
    </w:p>
    <w:p w14:paraId="BB000000">
      <w:pPr>
        <w:ind w:firstLine="720" w:left="0"/>
        <w:jc w:val="both"/>
        <w:rPr>
          <w:sz w:val="28"/>
        </w:rPr>
      </w:pPr>
      <w:r>
        <w:rPr>
          <w:sz w:val="28"/>
        </w:rPr>
        <w:t>Запрос заявителя о предоставлении муниципальной услуги регистрируется сотрудником Администрации или должностным лицом МФЦ  в день поступления запроса.</w:t>
      </w:r>
    </w:p>
    <w:p w14:paraId="BC000000">
      <w:pPr>
        <w:ind w:firstLine="720" w:left="0"/>
        <w:jc w:val="both"/>
        <w:rPr>
          <w:sz w:val="28"/>
        </w:rPr>
      </w:pPr>
    </w:p>
    <w:p w14:paraId="BD000000">
      <w:pPr>
        <w:ind w:firstLine="720" w:left="0"/>
        <w:jc w:val="both"/>
        <w:rPr>
          <w:sz w:val="28"/>
        </w:rPr>
      </w:pPr>
      <w:r>
        <w:rPr>
          <w:sz w:val="28"/>
        </w:rPr>
        <w:t>18. Требования к помещениям, в которых предоставляется муниципальная услуга.</w:t>
      </w:r>
    </w:p>
    <w:p w14:paraId="BE000000">
      <w:pPr>
        <w:ind w:firstLine="720" w:left="0"/>
        <w:jc w:val="both"/>
        <w:rPr>
          <w:sz w:val="28"/>
        </w:rPr>
      </w:pPr>
      <w:r>
        <w:rPr>
          <w:sz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14:paraId="BF000000">
      <w:pPr>
        <w:ind w:firstLine="720" w:left="0"/>
        <w:jc w:val="both"/>
        <w:rPr>
          <w:sz w:val="28"/>
        </w:rPr>
      </w:pPr>
      <w:r>
        <w:rPr>
          <w:sz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14:paraId="C0000000">
      <w:pPr>
        <w:ind w:firstLine="720" w:left="0"/>
        <w:jc w:val="both"/>
        <w:rPr>
          <w:sz w:val="28"/>
        </w:rPr>
      </w:pPr>
      <w:r>
        <w:rPr>
          <w:sz w:val="28"/>
        </w:rPr>
        <w:t>Места ожидания предоставления муниципальной услуги оборудуются стульями, кресельными секциями.</w:t>
      </w:r>
    </w:p>
    <w:p w14:paraId="C1000000">
      <w:pPr>
        <w:ind w:firstLine="720" w:left="0"/>
        <w:jc w:val="both"/>
        <w:rPr>
          <w:sz w:val="28"/>
        </w:rPr>
      </w:pPr>
      <w:r>
        <w:rPr>
          <w:sz w:val="28"/>
        </w:rPr>
        <w:t>Места получения информации оборудуются информационными стендами, стульями и столами.</w:t>
      </w:r>
    </w:p>
    <w:p w14:paraId="C2000000">
      <w:pPr>
        <w:ind w:firstLine="720" w:left="0"/>
        <w:jc w:val="both"/>
        <w:rPr>
          <w:sz w:val="28"/>
        </w:rPr>
      </w:pPr>
      <w:r>
        <w:rPr>
          <w:sz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14:paraId="C3000000">
      <w:pPr>
        <w:ind w:firstLine="567" w:left="0"/>
        <w:jc w:val="both"/>
        <w:rPr>
          <w:sz w:val="32"/>
        </w:rPr>
      </w:pPr>
      <w:r>
        <w:rPr>
          <w:sz w:val="28"/>
        </w:rPr>
        <w:t>Места предоставления муниципальных услуг должны быть обеспечены:</w:t>
      </w:r>
    </w:p>
    <w:p w14:paraId="C4000000">
      <w:pPr>
        <w:ind w:firstLine="709" w:left="0"/>
        <w:jc w:val="both"/>
        <w:rPr>
          <w:color w:val="000000"/>
          <w:sz w:val="28"/>
        </w:rPr>
      </w:pPr>
      <w:r>
        <w:rPr>
          <w:color w:val="000000"/>
          <w:sz w:val="28"/>
        </w:rPr>
        <w:t>- условиями для беспрепятственного доступа к объектам и предоставляемым в них услугам;</w:t>
      </w:r>
    </w:p>
    <w:p w14:paraId="C5000000">
      <w:pPr>
        <w:ind w:firstLine="709" w:left="0"/>
        <w:jc w:val="both"/>
        <w:rPr>
          <w:color w:val="000000"/>
          <w:sz w:val="28"/>
        </w:rPr>
      </w:pPr>
      <w:r>
        <w:rPr>
          <w:color w:val="000000"/>
          <w:sz w:val="28"/>
        </w:rPr>
        <w:t>-возможностью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C6000000">
      <w:pPr>
        <w:ind w:firstLine="709" w:left="0"/>
        <w:jc w:val="both"/>
        <w:rPr>
          <w:color w:val="000000"/>
          <w:sz w:val="28"/>
        </w:rPr>
      </w:pPr>
      <w:r>
        <w:rPr>
          <w:color w:val="000000"/>
          <w:sz w:val="28"/>
        </w:rPr>
        <w:t>-возможностью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C7000000">
      <w:pPr>
        <w:ind w:firstLine="709" w:left="0"/>
        <w:jc w:val="both"/>
        <w:rPr>
          <w:color w:val="000000"/>
          <w:sz w:val="28"/>
        </w:rPr>
      </w:pPr>
      <w:r>
        <w:rPr>
          <w:color w:val="000000"/>
          <w:sz w:val="28"/>
        </w:rPr>
        <w:t>-надлежащим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C8000000">
      <w:pPr>
        <w:ind w:firstLine="708" w:left="0"/>
        <w:jc w:val="both"/>
        <w:rPr>
          <w:color w:val="000000"/>
          <w:sz w:val="28"/>
        </w:rPr>
      </w:pPr>
      <w:r>
        <w:rPr>
          <w:color w:val="000000"/>
          <w:sz w:val="28"/>
        </w:rPr>
        <w:t>-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C9000000">
      <w:pPr>
        <w:ind w:firstLine="720" w:left="0"/>
        <w:jc w:val="both"/>
        <w:rPr>
          <w:sz w:val="28"/>
        </w:rPr>
      </w:pPr>
      <w:r>
        <w:rPr>
          <w:sz w:val="28"/>
        </w:rPr>
        <w:t>19. Показатели доступности и качества муниципальной услуги.</w:t>
      </w:r>
    </w:p>
    <w:p w14:paraId="CA000000">
      <w:pPr>
        <w:ind w:firstLine="720" w:left="0"/>
        <w:jc w:val="both"/>
        <w:rPr>
          <w:sz w:val="28"/>
        </w:rPr>
      </w:pPr>
      <w:r>
        <w:rPr>
          <w:sz w:val="28"/>
        </w:rPr>
        <w:t>Критериями доступности и качества оказания муниципальной услуги являются:</w:t>
      </w:r>
    </w:p>
    <w:p w14:paraId="CB000000">
      <w:pPr>
        <w:ind w:firstLine="720" w:left="0"/>
        <w:jc w:val="both"/>
        <w:rPr>
          <w:sz w:val="28"/>
        </w:rPr>
      </w:pPr>
      <w:r>
        <w:rPr>
          <w:sz w:val="28"/>
        </w:rPr>
        <w:t>удовлетворенность заявителей качеством услуги;</w:t>
      </w:r>
    </w:p>
    <w:p w14:paraId="CC000000">
      <w:pPr>
        <w:ind w:firstLine="720" w:left="0"/>
        <w:jc w:val="both"/>
        <w:rPr>
          <w:sz w:val="28"/>
        </w:rPr>
      </w:pPr>
      <w:r>
        <w:rPr>
          <w:sz w:val="28"/>
        </w:rPr>
        <w:t>доступность услуги;</w:t>
      </w:r>
    </w:p>
    <w:p w14:paraId="CD000000">
      <w:pPr>
        <w:ind w:firstLine="720" w:left="0"/>
        <w:jc w:val="both"/>
        <w:rPr>
          <w:sz w:val="28"/>
        </w:rPr>
      </w:pPr>
      <w:r>
        <w:rPr>
          <w:sz w:val="28"/>
        </w:rPr>
        <w:t>доступность информации;</w:t>
      </w:r>
    </w:p>
    <w:p w14:paraId="CE000000">
      <w:pPr>
        <w:ind w:firstLine="720" w:left="0"/>
        <w:jc w:val="both"/>
        <w:rPr>
          <w:sz w:val="28"/>
        </w:rPr>
      </w:pPr>
      <w:r>
        <w:rPr>
          <w:sz w:val="28"/>
        </w:rPr>
        <w:t>соблюдение сроков предоставления муниципальной услуги;</w:t>
      </w:r>
    </w:p>
    <w:p w14:paraId="CF000000">
      <w:pPr>
        <w:ind w:firstLine="720" w:left="0"/>
        <w:jc w:val="both"/>
        <w:rPr>
          <w:sz w:val="28"/>
        </w:rPr>
      </w:pPr>
      <w:r>
        <w:rPr>
          <w:sz w:val="28"/>
        </w:rPr>
        <w:t>отсутствие обоснованных жалоб со стороны заявителей по результатам муниципальной услуги.</w:t>
      </w:r>
    </w:p>
    <w:p w14:paraId="D0000000">
      <w:pPr>
        <w:ind w:firstLine="709" w:left="0"/>
        <w:jc w:val="both"/>
        <w:rPr>
          <w:color w:val="000000"/>
          <w:sz w:val="28"/>
        </w:rPr>
      </w:pPr>
      <w:r>
        <w:rPr>
          <w:color w:val="000000"/>
          <w:sz w:val="28"/>
        </w:rPr>
        <w:t>сопровождение инвалидов, имеющих стойкие расстройства функции зрения и самостоятельного передвижения, и оказание им помощи на объектах;</w:t>
      </w:r>
    </w:p>
    <w:p w14:paraId="D1000000">
      <w:pPr>
        <w:ind w:firstLine="709" w:left="0"/>
        <w:jc w:val="both"/>
        <w:rPr>
          <w:color w:val="000000"/>
          <w:sz w:val="28"/>
        </w:rPr>
      </w:pPr>
      <w:r>
        <w:rPr>
          <w:color w:val="000000"/>
          <w:sz w:val="28"/>
        </w:rPr>
        <w:t>допуск на объекты сурдопереводчика и тифлосурдопереводчика;</w:t>
      </w:r>
    </w:p>
    <w:p w14:paraId="D2000000">
      <w:pPr>
        <w:ind w:firstLine="709" w:left="0"/>
        <w:jc w:val="both"/>
        <w:rPr>
          <w:color w:val="000000"/>
          <w:sz w:val="28"/>
        </w:rPr>
      </w:pPr>
      <w:r>
        <w:rPr>
          <w:color w:val="000000"/>
          <w:sz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D3000000">
      <w:pPr>
        <w:ind w:firstLine="709" w:left="0"/>
        <w:jc w:val="both"/>
        <w:rPr>
          <w:color w:val="000000"/>
          <w:sz w:val="28"/>
        </w:rPr>
      </w:pPr>
      <w:r>
        <w:rPr>
          <w:color w:val="000000"/>
          <w:sz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D4000000">
      <w:pPr>
        <w:ind w:firstLine="720" w:left="0"/>
        <w:jc w:val="both"/>
        <w:rPr>
          <w:sz w:val="28"/>
        </w:rPr>
      </w:pPr>
      <w:r>
        <w:rPr>
          <w:sz w:val="28"/>
        </w:rPr>
        <w:t>20. Основными требованиями к качеству предоставления муниципальной услуги являются:</w:t>
      </w:r>
    </w:p>
    <w:p w14:paraId="D5000000">
      <w:pPr>
        <w:ind w:firstLine="720" w:left="0"/>
        <w:jc w:val="both"/>
        <w:rPr>
          <w:sz w:val="28"/>
        </w:rPr>
      </w:pPr>
      <w:r>
        <w:rPr>
          <w:sz w:val="28"/>
        </w:rPr>
        <w:t>а) достоверность предоставляемой заявителям информации о ходе предоставления муниципальной услуги;</w:t>
      </w:r>
    </w:p>
    <w:p w14:paraId="D6000000">
      <w:pPr>
        <w:ind w:firstLine="720" w:left="0"/>
        <w:jc w:val="both"/>
        <w:rPr>
          <w:sz w:val="28"/>
        </w:rPr>
      </w:pPr>
      <w:r>
        <w:rPr>
          <w:sz w:val="28"/>
        </w:rPr>
        <w:t>б) наглядность форм предоставляемой информации об административных процедурах;</w:t>
      </w:r>
    </w:p>
    <w:p w14:paraId="D7000000">
      <w:pPr>
        <w:ind w:firstLine="720" w:left="0"/>
        <w:jc w:val="both"/>
        <w:rPr>
          <w:sz w:val="28"/>
        </w:rPr>
      </w:pPr>
      <w:r>
        <w:rPr>
          <w:sz w:val="28"/>
        </w:rPr>
        <w:t>в) удобство и доступность получения информации заявителями о порядке предоставления муниципальной услуги.</w:t>
      </w:r>
    </w:p>
    <w:p w14:paraId="D8000000">
      <w:pPr>
        <w:ind w:firstLine="720" w:left="0"/>
        <w:jc w:val="both"/>
        <w:rPr>
          <w:sz w:val="28"/>
        </w:rPr>
      </w:pPr>
      <w:r>
        <w:rPr>
          <w:sz w:val="28"/>
        </w:rPr>
        <w:t xml:space="preserve">Приём заявителя и выдачу документов заявителю осуществляет должностное лицо Администрации или должностное лицо МФЦ. </w:t>
      </w:r>
    </w:p>
    <w:p w14:paraId="D9000000">
      <w:pPr>
        <w:ind w:firstLine="720" w:left="0"/>
        <w:jc w:val="both"/>
        <w:rPr>
          <w:sz w:val="28"/>
        </w:rPr>
      </w:pPr>
      <w:r>
        <w:rPr>
          <w:sz w:val="28"/>
        </w:rPr>
        <w:t>Время приёма документов не может превышать 30 минут.</w:t>
      </w:r>
    </w:p>
    <w:p w14:paraId="DA000000">
      <w:pPr>
        <w:ind w:firstLine="720" w:left="0"/>
        <w:jc w:val="both"/>
        <w:rPr>
          <w:sz w:val="28"/>
        </w:rPr>
      </w:pPr>
      <w:r>
        <w:rPr>
          <w:sz w:val="28"/>
        </w:rPr>
        <w:t>21. Время приёма заявителей.</w:t>
      </w:r>
    </w:p>
    <w:p w14:paraId="DB000000">
      <w:pPr>
        <w:ind w:firstLine="720" w:left="0"/>
        <w:jc w:val="both"/>
        <w:rPr>
          <w:sz w:val="28"/>
        </w:rPr>
      </w:pPr>
      <w:r>
        <w:rPr>
          <w:sz w:val="28"/>
        </w:rPr>
        <w:t>Часы приема заявителей сотрудниками Администрации:</w:t>
      </w:r>
    </w:p>
    <w:p w14:paraId="DC000000">
      <w:pPr>
        <w:ind w:firstLine="720" w:left="0"/>
        <w:jc w:val="both"/>
        <w:rPr>
          <w:sz w:val="28"/>
        </w:rPr>
      </w:pPr>
      <w:r>
        <w:rPr>
          <w:sz w:val="28"/>
        </w:rPr>
        <w:t>Вторник, четверг с  8.00-17.00, перерыв с 12.00-13.40;</w:t>
      </w:r>
    </w:p>
    <w:p w14:paraId="DD000000">
      <w:pPr>
        <w:ind w:firstLine="720" w:left="0"/>
        <w:jc w:val="both"/>
        <w:rPr>
          <w:sz w:val="28"/>
        </w:rPr>
      </w:pPr>
      <w:r>
        <w:rPr>
          <w:sz w:val="28"/>
        </w:rPr>
        <w:t>Часы приема заявителей сотрудниками МФЦ:</w:t>
      </w:r>
    </w:p>
    <w:p w14:paraId="DE000000">
      <w:pPr>
        <w:ind w:firstLine="720" w:left="0"/>
        <w:jc w:val="both"/>
        <w:rPr>
          <w:sz w:val="28"/>
        </w:rPr>
      </w:pPr>
      <w:r>
        <w:rPr>
          <w:sz w:val="28"/>
        </w:rPr>
        <w:t>Понедельник, вторник, среда, четверг с 8.00-19.00;</w:t>
      </w:r>
    </w:p>
    <w:p w14:paraId="DF000000">
      <w:pPr>
        <w:ind w:firstLine="720" w:left="0"/>
        <w:jc w:val="both"/>
        <w:rPr>
          <w:sz w:val="28"/>
        </w:rPr>
      </w:pPr>
      <w:r>
        <w:rPr>
          <w:sz w:val="28"/>
        </w:rPr>
        <w:t>Пятница с 8.00-18.00;</w:t>
      </w:r>
    </w:p>
    <w:p w14:paraId="E0000000">
      <w:pPr>
        <w:ind w:firstLine="720" w:left="0"/>
        <w:jc w:val="both"/>
        <w:rPr>
          <w:sz w:val="28"/>
        </w:rPr>
      </w:pPr>
      <w:r>
        <w:rPr>
          <w:sz w:val="28"/>
        </w:rPr>
        <w:t>Суббота с 8.00-14.00.</w:t>
      </w:r>
    </w:p>
    <w:p w14:paraId="E1000000">
      <w:pPr>
        <w:rPr>
          <w:sz w:val="28"/>
        </w:rPr>
      </w:pPr>
    </w:p>
    <w:p w14:paraId="E2000000">
      <w:pPr>
        <w:ind w:firstLine="0" w:left="1800"/>
        <w:rPr>
          <w:sz w:val="28"/>
        </w:rPr>
      </w:pPr>
    </w:p>
    <w:p w14:paraId="E3000000">
      <w:pPr>
        <w:numPr>
          <w:ilvl w:val="0"/>
          <w:numId w:val="2"/>
        </w:numPr>
        <w:ind w:firstLine="720" w:left="0"/>
        <w:jc w:val="center"/>
        <w:rPr>
          <w:sz w:val="28"/>
        </w:rPr>
      </w:pPr>
      <w:r>
        <w:rPr>
          <w:sz w:val="28"/>
          <w:u w:val="singl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E4000000">
      <w:pPr>
        <w:ind w:firstLine="720" w:left="0"/>
        <w:jc w:val="center"/>
        <w:rPr>
          <w:sz w:val="28"/>
        </w:rPr>
      </w:pPr>
    </w:p>
    <w:p w14:paraId="E5000000">
      <w:pPr>
        <w:ind w:firstLine="720" w:left="0"/>
        <w:jc w:val="both"/>
        <w:rPr>
          <w:sz w:val="28"/>
        </w:rPr>
      </w:pPr>
      <w:r>
        <w:rPr>
          <w:sz w:val="28"/>
        </w:rPr>
        <w:t>2</w:t>
      </w:r>
      <w:r>
        <w:rPr>
          <w:sz w:val="28"/>
        </w:rPr>
        <w:t>2</w:t>
      </w:r>
      <w:r>
        <w:rPr>
          <w:sz w:val="28"/>
        </w:rPr>
        <w:t xml:space="preserve">. Процесс оказания </w:t>
      </w:r>
      <w:r>
        <w:rPr>
          <w:sz w:val="28"/>
        </w:rPr>
        <w:t xml:space="preserve">муниципальной услуги начинается с обращения заявителя в </w:t>
      </w:r>
      <w:r>
        <w:rPr>
          <w:sz w:val="28"/>
        </w:rPr>
        <w:t xml:space="preserve"> </w:t>
      </w:r>
      <w:r>
        <w:rPr>
          <w:sz w:val="28"/>
        </w:rPr>
        <w:t>Администрацию Старочеркасского сельского поселения</w:t>
      </w:r>
      <w:r>
        <w:rPr>
          <w:sz w:val="28"/>
        </w:rPr>
        <w:t xml:space="preserve"> </w:t>
      </w:r>
      <w:r>
        <w:rPr>
          <w:sz w:val="28"/>
        </w:rPr>
        <w:t xml:space="preserve"> </w:t>
      </w:r>
      <w:r>
        <w:rPr>
          <w:sz w:val="28"/>
        </w:rPr>
        <w:t xml:space="preserve">или МФЦ с заявлением о сверке арендных платежей  </w:t>
      </w:r>
      <w:r>
        <w:rPr>
          <w:sz w:val="28"/>
        </w:rPr>
        <w:t>(Приложение № 2 к Административному регламенту)</w:t>
      </w:r>
      <w:r>
        <w:rPr>
          <w:sz w:val="28"/>
        </w:rPr>
        <w:t>.</w:t>
      </w:r>
    </w:p>
    <w:p w14:paraId="E6000000">
      <w:pPr>
        <w:ind w:firstLine="720" w:left="0"/>
        <w:jc w:val="center"/>
        <w:rPr>
          <w:sz w:val="28"/>
        </w:rPr>
      </w:pPr>
    </w:p>
    <w:p w14:paraId="E7000000">
      <w:pPr>
        <w:ind w:firstLine="720" w:left="0"/>
        <w:jc w:val="both"/>
        <w:rPr>
          <w:sz w:val="28"/>
        </w:rPr>
      </w:pPr>
      <w:r>
        <w:rPr>
          <w:sz w:val="28"/>
        </w:rPr>
        <w:t>2</w:t>
      </w:r>
      <w:r>
        <w:rPr>
          <w:sz w:val="28"/>
        </w:rPr>
        <w:t>3</w:t>
      </w:r>
      <w:r>
        <w:rPr>
          <w:sz w:val="28"/>
        </w:rPr>
        <w:t xml:space="preserve">. При предъявлении физическим лицом документа, удостоверяющего личность, должностное лицо </w:t>
      </w:r>
      <w:r>
        <w:rPr>
          <w:sz w:val="28"/>
        </w:rPr>
        <w:t xml:space="preserve">отдела реестров, учета и управления муниципальной собственностью </w:t>
      </w:r>
      <w:r>
        <w:rPr>
          <w:sz w:val="28"/>
        </w:rPr>
        <w:t>Администрации</w:t>
      </w:r>
      <w:r>
        <w:rPr>
          <w:sz w:val="28"/>
        </w:rPr>
        <w:t xml:space="preserve"> Старочеркасского сельского поселения</w:t>
      </w:r>
      <w:r>
        <w:rPr>
          <w:sz w:val="28"/>
        </w:rPr>
        <w:t xml:space="preserve"> (далее – отдел реестров), должностное лицо отдела по использованию земельных ресурсов </w:t>
      </w:r>
      <w:r>
        <w:rPr>
          <w:sz w:val="28"/>
        </w:rPr>
        <w:t>Администрации</w:t>
      </w:r>
      <w:r>
        <w:rPr>
          <w:sz w:val="28"/>
        </w:rPr>
        <w:t xml:space="preserve"> Старочеркасского сельского поселения</w:t>
      </w:r>
      <w:r>
        <w:rPr>
          <w:color w:val="FF0000"/>
          <w:sz w:val="28"/>
        </w:rPr>
        <w:t xml:space="preserve"> </w:t>
      </w:r>
      <w:r>
        <w:rPr>
          <w:sz w:val="28"/>
        </w:rPr>
        <w:t xml:space="preserve"> </w:t>
      </w:r>
      <w:r>
        <w:rPr>
          <w:sz w:val="28"/>
        </w:rPr>
        <w:t>(далее</w:t>
      </w:r>
      <w:r>
        <w:rPr>
          <w:sz w:val="28"/>
        </w:rPr>
        <w:t xml:space="preserve"> </w:t>
      </w:r>
      <w:r>
        <w:rPr>
          <w:sz w:val="28"/>
        </w:rPr>
        <w:t>–</w:t>
      </w:r>
      <w:r>
        <w:rPr>
          <w:sz w:val="28"/>
        </w:rPr>
        <w:t xml:space="preserve"> отдел</w:t>
      </w:r>
      <w:r>
        <w:rPr>
          <w:sz w:val="28"/>
        </w:rPr>
        <w:t xml:space="preserve"> по использованию</w:t>
      </w:r>
      <w:r>
        <w:rPr>
          <w:sz w:val="28"/>
        </w:rPr>
        <w:t xml:space="preserve"> земельных ресурс</w:t>
      </w:r>
      <w:r>
        <w:rPr>
          <w:sz w:val="28"/>
        </w:rPr>
        <w:t>о</w:t>
      </w:r>
      <w:r>
        <w:rPr>
          <w:sz w:val="28"/>
        </w:rPr>
        <w:t>в)</w:t>
      </w:r>
      <w:r>
        <w:rPr>
          <w:color w:val="FF0000"/>
          <w:sz w:val="28"/>
        </w:rPr>
        <w:t xml:space="preserve"> </w:t>
      </w:r>
      <w:r>
        <w:rPr>
          <w:sz w:val="28"/>
        </w:rPr>
        <w:t>или должностное лицо МФЦ проверяет срок действия документа</w:t>
      </w:r>
      <w:r>
        <w:rPr>
          <w:sz w:val="28"/>
        </w:rPr>
        <w:t xml:space="preserve">, </w:t>
      </w:r>
      <w:r>
        <w:rPr>
          <w:sz w:val="28"/>
        </w:rPr>
        <w:t xml:space="preserve">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сверки платежей.</w:t>
      </w:r>
    </w:p>
    <w:p w14:paraId="E8000000">
      <w:pPr>
        <w:ind w:firstLine="720" w:left="0"/>
        <w:jc w:val="both"/>
        <w:rPr>
          <w:sz w:val="28"/>
        </w:rPr>
      </w:pPr>
      <w:r>
        <w:rPr>
          <w:sz w:val="28"/>
        </w:rPr>
        <w:t>2</w:t>
      </w:r>
      <w:r>
        <w:rPr>
          <w:sz w:val="28"/>
        </w:rPr>
        <w:t>4</w:t>
      </w:r>
      <w:r>
        <w:rPr>
          <w:sz w:val="28"/>
        </w:rPr>
        <w:t xml:space="preserve">. </w:t>
      </w:r>
      <w:r>
        <w:rPr>
          <w:sz w:val="28"/>
        </w:rPr>
        <w:t xml:space="preserve">В ходе приема документов от заинтересованного лица должностное лицо </w:t>
      </w:r>
      <w:r>
        <w:rPr>
          <w:sz w:val="28"/>
        </w:rPr>
        <w:t xml:space="preserve">отдела реестров, должностное лицо </w:t>
      </w:r>
      <w:r>
        <w:rPr>
          <w:sz w:val="28"/>
        </w:rPr>
        <w:t>отдел</w:t>
      </w:r>
      <w:r>
        <w:rPr>
          <w:sz w:val="28"/>
        </w:rPr>
        <w:t>а</w:t>
      </w:r>
      <w:r>
        <w:rPr>
          <w:sz w:val="28"/>
        </w:rPr>
        <w:t xml:space="preserve"> </w:t>
      </w:r>
      <w:r>
        <w:rPr>
          <w:sz w:val="28"/>
        </w:rPr>
        <w:t>по использованию</w:t>
      </w:r>
      <w:r>
        <w:rPr>
          <w:sz w:val="28"/>
        </w:rPr>
        <w:t xml:space="preserve"> земельных ресурсов</w:t>
      </w:r>
      <w:r>
        <w:rPr>
          <w:sz w:val="28"/>
        </w:rPr>
        <w:t xml:space="preserve"> </w:t>
      </w:r>
      <w:r>
        <w:rPr>
          <w:sz w:val="28"/>
        </w:rPr>
        <w:t xml:space="preserve">или должностное лицо МФЦ </w:t>
      </w:r>
      <w:r>
        <w:rPr>
          <w:sz w:val="28"/>
        </w:rPr>
        <w:t>осуществляет проверку представленных документов на предмет:</w:t>
      </w:r>
    </w:p>
    <w:p w14:paraId="E9000000">
      <w:pPr>
        <w:ind w:firstLine="720" w:left="0"/>
        <w:jc w:val="both"/>
        <w:rPr>
          <w:sz w:val="28"/>
        </w:rPr>
      </w:pPr>
      <w:r>
        <w:rPr>
          <w:sz w:val="28"/>
        </w:rPr>
        <w:t>- наличия документов, указанных в Приложении № 1 к Административному  регламенту с учетом п.10 Административного регламента;</w:t>
      </w:r>
    </w:p>
    <w:p w14:paraId="EA000000">
      <w:pPr>
        <w:ind w:firstLine="720" w:left="0"/>
        <w:jc w:val="both"/>
        <w:rPr>
          <w:sz w:val="28"/>
        </w:rPr>
      </w:pPr>
      <w:r>
        <w:rPr>
          <w:sz w:val="28"/>
        </w:rPr>
        <w:t>-</w:t>
      </w:r>
      <w:r>
        <w:rPr>
          <w:sz w:val="28"/>
        </w:rPr>
        <w:t xml:space="preserve"> </w:t>
      </w:r>
      <w:r>
        <w:rPr>
          <w:sz w:val="28"/>
        </w:rPr>
        <w:t>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14:paraId="EB000000">
      <w:pPr>
        <w:ind w:firstLine="720" w:left="0"/>
        <w:jc w:val="both"/>
        <w:rPr>
          <w:sz w:val="28"/>
        </w:rPr>
      </w:pPr>
      <w:r>
        <w:rPr>
          <w:sz w:val="28"/>
        </w:rPr>
        <w:t>2</w:t>
      </w:r>
      <w:r>
        <w:rPr>
          <w:sz w:val="28"/>
        </w:rPr>
        <w:t>5</w:t>
      </w:r>
      <w:r>
        <w:rPr>
          <w:sz w:val="28"/>
        </w:rPr>
        <w:t xml:space="preserve">. </w:t>
      </w:r>
      <w:r>
        <w:rPr>
          <w:sz w:val="28"/>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14:paraId="EC000000">
      <w:pPr>
        <w:ind w:firstLine="720" w:left="0"/>
        <w:jc w:val="both"/>
        <w:rPr>
          <w:sz w:val="28"/>
        </w:rPr>
      </w:pPr>
      <w:r>
        <w:rPr>
          <w:sz w:val="28"/>
        </w:rPr>
        <w:t>26. Блок-схема предоставления муниципальной услуги указана в Приложении № 3 Административного регламента.</w:t>
      </w:r>
    </w:p>
    <w:p w14:paraId="ED000000">
      <w:pPr>
        <w:ind w:firstLine="720" w:left="0"/>
        <w:jc w:val="center"/>
        <w:rPr>
          <w:sz w:val="28"/>
        </w:rPr>
      </w:pPr>
    </w:p>
    <w:p w14:paraId="EE000000">
      <w:pPr>
        <w:numPr>
          <w:ilvl w:val="0"/>
          <w:numId w:val="2"/>
        </w:numPr>
        <w:ind w:firstLine="720" w:left="0"/>
        <w:jc w:val="center"/>
        <w:rPr>
          <w:sz w:val="28"/>
          <w:u w:val="single"/>
        </w:rPr>
      </w:pPr>
      <w:r>
        <w:rPr>
          <w:sz w:val="28"/>
          <w:u w:val="single"/>
        </w:rPr>
        <w:t>Формы контроля за исполнением Административного регламента</w:t>
      </w:r>
    </w:p>
    <w:p w14:paraId="EF000000">
      <w:pPr>
        <w:ind w:firstLine="720" w:left="360"/>
        <w:jc w:val="center"/>
        <w:rPr>
          <w:sz w:val="28"/>
        </w:rPr>
      </w:pPr>
    </w:p>
    <w:p w14:paraId="F0000000">
      <w:pPr>
        <w:widowControl w:val="0"/>
        <w:ind w:firstLine="720" w:left="0"/>
        <w:jc w:val="both"/>
        <w:outlineLvl w:val="1"/>
        <w:rPr>
          <w:sz w:val="28"/>
        </w:rPr>
      </w:pPr>
      <w:r>
        <w:rPr>
          <w:sz w:val="28"/>
        </w:rPr>
        <w:t>2</w:t>
      </w:r>
      <w:r>
        <w:rPr>
          <w:sz w:val="28"/>
        </w:rPr>
        <w:t>8</w:t>
      </w:r>
      <w:r>
        <w:rPr>
          <w:sz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w:t>
      </w:r>
      <w:r>
        <w:rPr>
          <w:sz w:val="28"/>
        </w:rPr>
        <w:t>Глава</w:t>
      </w:r>
      <w:r>
        <w:rPr>
          <w:sz w:val="28"/>
        </w:rPr>
        <w:t xml:space="preserve"> Администрации </w:t>
      </w:r>
      <w:r>
        <w:rPr>
          <w:sz w:val="28"/>
        </w:rPr>
        <w:t>Старочеркасского сельского поселения</w:t>
      </w:r>
      <w:r>
        <w:rPr>
          <w:sz w:val="28"/>
        </w:rPr>
        <w:t xml:space="preserve"> (далее - руководител</w:t>
      </w:r>
      <w:r>
        <w:rPr>
          <w:sz w:val="28"/>
        </w:rPr>
        <w:t>ь</w:t>
      </w:r>
      <w:r>
        <w:rPr>
          <w:sz w:val="28"/>
        </w:rPr>
        <w:t>).</w:t>
      </w:r>
    </w:p>
    <w:p w14:paraId="F1000000">
      <w:pPr>
        <w:widowControl w:val="0"/>
        <w:ind w:firstLine="720" w:left="0"/>
        <w:jc w:val="both"/>
        <w:outlineLvl w:val="1"/>
        <w:rPr>
          <w:sz w:val="28"/>
        </w:rPr>
      </w:pPr>
      <w:r>
        <w:rPr>
          <w:sz w:val="28"/>
        </w:rPr>
        <w:t>2</w:t>
      </w:r>
      <w:r>
        <w:rPr>
          <w:sz w:val="28"/>
        </w:rPr>
        <w:t>9</w:t>
      </w:r>
      <w:r>
        <w:rPr>
          <w:sz w:val="28"/>
        </w:rPr>
        <w:t>.</w:t>
      </w:r>
      <w:r>
        <w:rPr>
          <w:sz w:val="28"/>
        </w:rPr>
        <w:tab/>
      </w:r>
      <w:r>
        <w:rPr>
          <w:sz w:val="28"/>
        </w:rPr>
        <w:t>Руководител</w:t>
      </w:r>
      <w:r>
        <w:rPr>
          <w:sz w:val="28"/>
        </w:rPr>
        <w:t>ь</w:t>
      </w:r>
      <w:r>
        <w:rPr>
          <w:sz w:val="28"/>
        </w:rPr>
        <w:t xml:space="preserve"> планиру</w:t>
      </w:r>
      <w:r>
        <w:rPr>
          <w:sz w:val="28"/>
        </w:rPr>
        <w:t>е</w:t>
      </w:r>
      <w:r>
        <w:rPr>
          <w:sz w:val="28"/>
        </w:rPr>
        <w:t>т работу по организации и проведению мероприятий, определя</w:t>
      </w:r>
      <w:r>
        <w:rPr>
          <w:sz w:val="28"/>
        </w:rPr>
        <w:t>е</w:t>
      </w:r>
      <w:r>
        <w:rPr>
          <w:sz w:val="28"/>
        </w:rPr>
        <w:t>т должностные обязанности сотрудников, осуществля</w:t>
      </w:r>
      <w:r>
        <w:rPr>
          <w:sz w:val="28"/>
        </w:rPr>
        <w:t>е</w:t>
      </w:r>
      <w:r>
        <w:rPr>
          <w:sz w:val="28"/>
        </w:rPr>
        <w:t>т контроль за их исполнением, принима</w:t>
      </w:r>
      <w:r>
        <w:rPr>
          <w:sz w:val="28"/>
        </w:rPr>
        <w:t>е</w:t>
      </w:r>
      <w:r>
        <w:rPr>
          <w:sz w:val="28"/>
        </w:rPr>
        <w:t>т меры к совершенствованию форм и методов служебной деятельности, обучению подчиненных, нес</w:t>
      </w:r>
      <w:r>
        <w:rPr>
          <w:sz w:val="28"/>
        </w:rPr>
        <w:t>ё</w:t>
      </w:r>
      <w:r>
        <w:rPr>
          <w:sz w:val="28"/>
        </w:rPr>
        <w:t>т персональную ответственность за соблюдение</w:t>
      </w:r>
      <w:r>
        <w:rPr>
          <w:sz w:val="28"/>
        </w:rPr>
        <w:t>м</w:t>
      </w:r>
      <w:r>
        <w:rPr>
          <w:sz w:val="28"/>
        </w:rPr>
        <w:t xml:space="preserve"> законности.</w:t>
      </w:r>
    </w:p>
    <w:p w14:paraId="F2000000">
      <w:pPr>
        <w:widowControl w:val="0"/>
        <w:ind w:firstLine="720" w:left="0"/>
        <w:jc w:val="both"/>
        <w:outlineLvl w:val="1"/>
        <w:rPr>
          <w:sz w:val="28"/>
        </w:rPr>
      </w:pPr>
      <w:r>
        <w:rPr>
          <w:sz w:val="28"/>
        </w:rPr>
        <w:t>30.</w:t>
      </w:r>
      <w:r>
        <w:rPr>
          <w:sz w:val="28"/>
        </w:rPr>
        <w:tab/>
      </w:r>
      <w:r>
        <w:rPr>
          <w:sz w:val="28"/>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14:paraId="F3000000">
      <w:pPr>
        <w:widowControl w:val="0"/>
        <w:ind w:firstLine="720" w:left="0"/>
        <w:jc w:val="both"/>
        <w:outlineLvl w:val="1"/>
        <w:rPr>
          <w:sz w:val="28"/>
        </w:rPr>
      </w:pPr>
      <w:r>
        <w:rPr>
          <w:sz w:val="28"/>
        </w:rPr>
        <w:t>31.</w:t>
      </w:r>
      <w:r>
        <w:rPr>
          <w:sz w:val="28"/>
        </w:rPr>
        <w:tab/>
      </w:r>
      <w:r>
        <w:rPr>
          <w:sz w:val="28"/>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14:paraId="F4000000">
      <w:pPr>
        <w:widowControl w:val="0"/>
        <w:ind w:firstLine="720" w:left="0"/>
        <w:jc w:val="both"/>
        <w:outlineLvl w:val="1"/>
        <w:rPr>
          <w:sz w:val="28"/>
        </w:rPr>
      </w:pPr>
      <w:r>
        <w:rPr>
          <w:sz w:val="28"/>
        </w:rPr>
        <w:t>32.</w:t>
      </w:r>
      <w:r>
        <w:rPr>
          <w:sz w:val="28"/>
        </w:rPr>
        <w:tab/>
      </w:r>
      <w:r>
        <w:rPr>
          <w:sz w:val="28"/>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14:paraId="F5000000">
      <w:pPr>
        <w:widowControl w:val="0"/>
        <w:ind w:firstLine="720" w:left="0"/>
        <w:jc w:val="both"/>
        <w:outlineLvl w:val="1"/>
        <w:rPr>
          <w:sz w:val="28"/>
        </w:rPr>
      </w:pPr>
    </w:p>
    <w:p w14:paraId="F6000000">
      <w:pPr>
        <w:ind w:firstLine="720" w:left="0"/>
        <w:jc w:val="center"/>
        <w:rPr>
          <w:sz w:val="28"/>
          <w:u w:val="single"/>
        </w:rPr>
      </w:pPr>
      <w:r>
        <w:rPr>
          <w:sz w:val="28"/>
          <w:u w:val="single"/>
        </w:rPr>
        <w:t>V</w:t>
      </w:r>
      <w:r>
        <w:rPr>
          <w:sz w:val="28"/>
          <w:u w:val="single"/>
        </w:rPr>
        <w:t xml:space="preserve">. Досудебный (внесудебный) порядок обжалования решений и действий (бездействия) </w:t>
      </w:r>
      <w:r>
        <w:rPr>
          <w:sz w:val="28"/>
          <w:u w:val="single"/>
        </w:rPr>
        <w:t>Администрации Старочеркасского сельского поселения</w:t>
      </w:r>
      <w:r>
        <w:rPr>
          <w:color w:val="FF0000"/>
          <w:sz w:val="28"/>
          <w:u w:val="single"/>
        </w:rPr>
        <w:t xml:space="preserve"> </w:t>
      </w:r>
      <w:r>
        <w:rPr>
          <w:sz w:val="28"/>
          <w:u w:val="single"/>
        </w:rPr>
        <w:t>, а также её</w:t>
      </w:r>
      <w:r>
        <w:rPr>
          <w:sz w:val="28"/>
          <w:u w:val="single"/>
        </w:rPr>
        <w:t xml:space="preserve"> должностных лиц.</w:t>
      </w:r>
    </w:p>
    <w:p w14:paraId="F7000000">
      <w:pPr>
        <w:spacing w:after="0" w:line="240" w:lineRule="auto"/>
        <w:ind/>
        <w:jc w:val="both"/>
        <w:rPr>
          <w:rFonts w:ascii="Times New Roman" w:hAnsi="Times New Roman"/>
          <w:color w:val="000000"/>
          <w:sz w:val="28"/>
        </w:rPr>
      </w:pPr>
      <w:r>
        <w:rPr>
          <w:rFonts w:ascii="Times New Roman" w:hAnsi="Times New Roman"/>
          <w:color w:val="000000"/>
          <w:sz w:val="28"/>
        </w:rPr>
        <w:t>33. Заявитель может обратиться с жалобой в следующих случаях:</w:t>
      </w:r>
    </w:p>
    <w:p w14:paraId="F8000000">
      <w:pPr>
        <w:spacing w:after="0" w:line="240" w:lineRule="auto"/>
        <w:ind/>
        <w:jc w:val="both"/>
        <w:rPr>
          <w:rFonts w:ascii="Times New Roman" w:hAnsi="Times New Roman"/>
          <w:color w:val="000000"/>
          <w:sz w:val="28"/>
        </w:rPr>
      </w:pPr>
      <w:r>
        <w:rPr>
          <w:rFonts w:ascii="Times New Roman" w:hAnsi="Times New Roman"/>
          <w:color w:val="000000"/>
          <w:sz w:val="28"/>
        </w:rPr>
        <w:t>1)                    нарушение срока регистрации запроса заявителя о предоставлении муниципальной услуги;</w:t>
      </w:r>
    </w:p>
    <w:p w14:paraId="F9000000">
      <w:pPr>
        <w:spacing w:after="0" w:line="240" w:lineRule="auto"/>
        <w:ind/>
        <w:jc w:val="both"/>
        <w:rPr>
          <w:rFonts w:ascii="Times New Roman" w:hAnsi="Times New Roman"/>
          <w:color w:val="000000"/>
          <w:sz w:val="28"/>
        </w:rPr>
      </w:pPr>
      <w:r>
        <w:rPr>
          <w:rFonts w:ascii="Times New Roman" w:hAnsi="Times New Roman"/>
          <w:color w:val="000000"/>
          <w:sz w:val="28"/>
        </w:rPr>
        <w:t>2) нарушение срока предоставления муниципальной услуги;</w:t>
      </w:r>
    </w:p>
    <w:p w14:paraId="FA000000">
      <w:pPr>
        <w:spacing w:after="0" w:line="240" w:lineRule="auto"/>
        <w:ind/>
        <w:jc w:val="both"/>
        <w:rPr>
          <w:rFonts w:ascii="Times New Roman" w:hAnsi="Times New Roman"/>
          <w:color w:val="000000"/>
          <w:sz w:val="28"/>
        </w:rPr>
      </w:pPr>
      <w:r>
        <w:rPr>
          <w:rFonts w:ascii="Times New Roman" w:hAnsi="Times New Roman"/>
          <w:color w:val="000000"/>
          <w:sz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FB000000">
      <w:pPr>
        <w:spacing w:after="0" w:line="240" w:lineRule="auto"/>
        <w:ind/>
        <w:jc w:val="both"/>
        <w:rPr>
          <w:rFonts w:ascii="Times New Roman" w:hAnsi="Times New Roman"/>
          <w:color w:val="000000"/>
          <w:sz w:val="28"/>
        </w:rPr>
      </w:pPr>
      <w:r>
        <w:rPr>
          <w:rFonts w:ascii="Times New Roman" w:hAnsi="Times New Roman"/>
          <w:color w:val="000000"/>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FC000000">
      <w:pPr>
        <w:spacing w:after="0" w:line="240" w:lineRule="auto"/>
        <w:ind/>
        <w:jc w:val="both"/>
        <w:rPr>
          <w:rFonts w:ascii="Times New Roman" w:hAnsi="Times New Roman"/>
          <w:color w:val="000000"/>
          <w:sz w:val="28"/>
        </w:rPr>
      </w:pPr>
      <w:r>
        <w:rPr>
          <w:rFonts w:ascii="Times New Roman" w:hAnsi="Times New Roman"/>
          <w:color w:val="000000"/>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FD000000">
      <w:pPr>
        <w:spacing w:after="0" w:line="240" w:lineRule="auto"/>
        <w:ind/>
        <w:jc w:val="both"/>
        <w:rPr>
          <w:rFonts w:ascii="Times New Roman" w:hAnsi="Times New Roman"/>
          <w:color w:val="000000"/>
          <w:sz w:val="28"/>
        </w:rPr>
      </w:pPr>
      <w:r>
        <w:rPr>
          <w:rFonts w:ascii="Times New Roman" w:hAnsi="Times New Roman"/>
          <w:color w:val="000000"/>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FE000000">
      <w:pPr>
        <w:spacing w:after="0" w:line="240" w:lineRule="auto"/>
        <w:ind/>
        <w:jc w:val="both"/>
        <w:rPr>
          <w:rFonts w:ascii="Times New Roman" w:hAnsi="Times New Roman"/>
          <w:color w:val="000000"/>
          <w:sz w:val="28"/>
        </w:rPr>
      </w:pPr>
      <w:r>
        <w:rPr>
          <w:rFonts w:ascii="Times New Roman" w:hAnsi="Times New Roman"/>
          <w:color w:val="000000"/>
          <w:sz w:val="28"/>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FF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00010000">
      <w:pPr>
        <w:spacing w:after="0" w:line="240" w:lineRule="auto"/>
        <w:ind/>
        <w:jc w:val="both"/>
        <w:rPr>
          <w:rFonts w:ascii="Times New Roman" w:hAnsi="Times New Roman"/>
          <w:color w:val="000000"/>
          <w:sz w:val="28"/>
        </w:rPr>
      </w:pPr>
      <w:r>
        <w:rPr>
          <w:rFonts w:ascii="Times New Roman" w:hAnsi="Times New Roman"/>
          <w:color w:val="000000"/>
          <w:sz w:val="28"/>
        </w:rPr>
        <w:t>34. Жалоба должна содержать:</w:t>
      </w:r>
    </w:p>
    <w:p w14:paraId="01010000">
      <w:pPr>
        <w:spacing w:after="0" w:line="240" w:lineRule="auto"/>
        <w:ind/>
        <w:jc w:val="both"/>
        <w:rPr>
          <w:rFonts w:ascii="Times New Roman" w:hAnsi="Times New Roman"/>
          <w:color w:val="000000"/>
          <w:sz w:val="28"/>
        </w:rPr>
      </w:pPr>
      <w:r>
        <w:rPr>
          <w:rFonts w:ascii="Times New Roman" w:hAnsi="Times New Roman"/>
          <w:color w:val="000000"/>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2010000">
      <w:pPr>
        <w:spacing w:after="0" w:line="240" w:lineRule="auto"/>
        <w:ind/>
        <w:jc w:val="both"/>
        <w:rPr>
          <w:rFonts w:ascii="Times New Roman" w:hAnsi="Times New Roman"/>
          <w:color w:val="000000"/>
          <w:sz w:val="28"/>
        </w:rPr>
      </w:pPr>
      <w:r>
        <w:rPr>
          <w:rFonts w:ascii="Times New Roman" w:hAnsi="Times New Roman"/>
          <w:color w:val="000000"/>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010000">
      <w:pPr>
        <w:spacing w:after="0" w:line="240" w:lineRule="auto"/>
        <w:ind/>
        <w:jc w:val="both"/>
        <w:rPr>
          <w:rFonts w:ascii="Times New Roman" w:hAnsi="Times New Roman"/>
          <w:color w:val="000000"/>
          <w:sz w:val="28"/>
        </w:rPr>
      </w:pPr>
      <w:r>
        <w:rPr>
          <w:rFonts w:ascii="Times New Roman" w:hAnsi="Times New Roman"/>
          <w:color w:val="000000"/>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4010000">
      <w:pPr>
        <w:spacing w:after="0" w:line="240" w:lineRule="auto"/>
        <w:ind/>
        <w:jc w:val="both"/>
        <w:rPr>
          <w:rFonts w:ascii="Times New Roman" w:hAnsi="Times New Roman"/>
          <w:color w:val="000000"/>
          <w:sz w:val="28"/>
        </w:rPr>
      </w:pPr>
      <w:r>
        <w:rPr>
          <w:rFonts w:ascii="Times New Roman" w:hAnsi="Times New Roman"/>
          <w:color w:val="000000"/>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501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06010000">
      <w:pPr>
        <w:spacing w:after="0" w:line="240" w:lineRule="auto"/>
        <w:ind/>
        <w:jc w:val="both"/>
        <w:rPr>
          <w:rFonts w:ascii="Times New Roman" w:hAnsi="Times New Roman"/>
          <w:color w:val="000000"/>
          <w:sz w:val="28"/>
        </w:rPr>
      </w:pPr>
      <w:r>
        <w:rPr>
          <w:rFonts w:ascii="Times New Roman" w:hAnsi="Times New Roman"/>
          <w:color w:val="000000"/>
          <w:sz w:val="28"/>
        </w:rPr>
        <w:t>35.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07010000">
      <w:pPr>
        <w:spacing w:after="0" w:line="240" w:lineRule="auto"/>
        <w:ind/>
        <w:jc w:val="both"/>
        <w:rPr>
          <w:rFonts w:ascii="Times New Roman" w:hAnsi="Times New Roman"/>
          <w:color w:val="000000"/>
          <w:sz w:val="28"/>
        </w:rPr>
      </w:pPr>
      <w:r>
        <w:rPr>
          <w:rFonts w:ascii="Times New Roman" w:hAnsi="Times New Roman"/>
          <w:color w:val="000000"/>
          <w:sz w:val="28"/>
        </w:rPr>
        <w:t>36. Жалоба может быть подана в письменной форме на бумажном носителе, в электронном виде, путем обращения на электрон</w:t>
      </w:r>
      <w:r>
        <w:rPr>
          <w:rFonts w:ascii="Times New Roman" w:hAnsi="Times New Roman"/>
          <w:color w:val="000000"/>
          <w:sz w:val="28"/>
        </w:rPr>
        <w:t>ную почту Администрации: sp02031</w:t>
      </w:r>
      <w:r>
        <w:rPr>
          <w:rFonts w:ascii="Times New Roman" w:hAnsi="Times New Roman"/>
          <w:color w:val="000000"/>
          <w:sz w:val="28"/>
        </w:rPr>
        <w:t xml:space="preserve">@donpac.ru или на официальный интернет-сайт Администрации </w:t>
      </w:r>
      <w:r>
        <w:rPr>
          <w:rFonts w:ascii="Times New Roman" w:hAnsi="Times New Roman"/>
          <w:color w:val="000000"/>
          <w:sz w:val="28"/>
        </w:rPr>
        <w:t xml:space="preserve">Старочеркасского </w:t>
      </w:r>
      <w:r>
        <w:rPr>
          <w:rFonts w:ascii="Times New Roman" w:hAnsi="Times New Roman"/>
          <w:color w:val="000000"/>
          <w:sz w:val="28"/>
        </w:rPr>
        <w:t xml:space="preserve"> сельского поселения: </w:t>
      </w:r>
      <w:r>
        <w:rPr>
          <w:rFonts w:ascii="Times New Roman" w:hAnsi="Times New Roman"/>
          <w:color w:val="000000"/>
          <w:sz w:val="28"/>
        </w:rPr>
        <w:t>(http://старочеркасское-адм.рф)</w:t>
      </w:r>
    </w:p>
    <w:p w14:paraId="08010000">
      <w:pPr>
        <w:spacing w:after="0" w:line="240" w:lineRule="auto"/>
        <w:ind/>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37. По результатам рассмотрения Администрация, принимает одно из следующих решений:</w:t>
      </w:r>
    </w:p>
    <w:p w14:paraId="09010000">
      <w:pPr>
        <w:spacing w:after="0" w:line="240" w:lineRule="auto"/>
        <w:ind/>
        <w:jc w:val="both"/>
        <w:rPr>
          <w:rFonts w:ascii="Times New Roman" w:hAnsi="Times New Roman"/>
          <w:color w:val="000000"/>
          <w:sz w:val="28"/>
        </w:rPr>
      </w:pPr>
      <w:r>
        <w:rPr>
          <w:rFonts w:ascii="Times New Roman" w:hAnsi="Times New Roman"/>
          <w:color w:val="000000"/>
          <w:sz w:val="28"/>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w:t>
      </w:r>
      <w:r>
        <w:rPr>
          <w:rFonts w:ascii="Times New Roman" w:hAnsi="Times New Roman"/>
          <w:color w:val="000000"/>
          <w:sz w:val="28"/>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A010000">
      <w:pPr>
        <w:spacing w:after="0" w:line="240" w:lineRule="auto"/>
        <w:ind/>
        <w:jc w:val="both"/>
        <w:rPr>
          <w:rFonts w:ascii="Times New Roman" w:hAnsi="Times New Roman"/>
          <w:color w:val="000000"/>
          <w:sz w:val="28"/>
        </w:rPr>
      </w:pPr>
      <w:r>
        <w:rPr>
          <w:rFonts w:ascii="Times New Roman" w:hAnsi="Times New Roman"/>
          <w:color w:val="000000"/>
          <w:sz w:val="28"/>
        </w:rPr>
        <w:t>2) отказывает в удовлетворении жалобы.</w:t>
      </w:r>
    </w:p>
    <w:p w14:paraId="0B010000">
      <w:pPr>
        <w:spacing w:after="0" w:line="240" w:lineRule="auto"/>
        <w:ind/>
        <w:jc w:val="both"/>
        <w:rPr>
          <w:rFonts w:ascii="Times New Roman" w:hAnsi="Times New Roman"/>
          <w:color w:val="000000"/>
          <w:sz w:val="28"/>
        </w:rPr>
      </w:pPr>
      <w:r>
        <w:rPr>
          <w:rFonts w:ascii="Times New Roman" w:hAnsi="Times New Roman"/>
          <w:color w:val="000000"/>
          <w:sz w:val="28"/>
        </w:rPr>
        <w:t>38. Не позднее дня, следующего за днем принятия решения, указанного в п. 37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010000">
      <w:pPr>
        <w:spacing w:after="0" w:line="240" w:lineRule="auto"/>
        <w:ind/>
        <w:jc w:val="both"/>
        <w:rPr>
          <w:rFonts w:ascii="Times New Roman" w:hAnsi="Times New Roman"/>
          <w:color w:val="000000"/>
          <w:sz w:val="28"/>
        </w:rPr>
      </w:pPr>
      <w:r>
        <w:rPr>
          <w:rFonts w:ascii="Times New Roman" w:hAnsi="Times New Roman"/>
          <w:color w:val="000000"/>
          <w:sz w:val="28"/>
        </w:rPr>
        <w:t>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14:paraId="0D010000">
      <w:pPr>
        <w:ind w:firstLine="6237" w:left="0"/>
        <w:rPr>
          <w:sz w:val="28"/>
        </w:rPr>
      </w:pPr>
    </w:p>
    <w:p w14:paraId="0E010000">
      <w:pPr>
        <w:ind w:firstLine="6237" w:left="0"/>
        <w:rPr>
          <w:sz w:val="28"/>
        </w:rPr>
      </w:pPr>
    </w:p>
    <w:p w14:paraId="0F010000">
      <w:pPr>
        <w:ind w:firstLine="6237" w:left="0"/>
        <w:rPr>
          <w:sz w:val="28"/>
        </w:rPr>
      </w:pPr>
    </w:p>
    <w:p w14:paraId="10010000">
      <w:pPr>
        <w:ind w:firstLine="6237" w:left="0"/>
        <w:rPr>
          <w:sz w:val="28"/>
        </w:rPr>
      </w:pPr>
    </w:p>
    <w:p w14:paraId="11010000">
      <w:pPr>
        <w:ind w:firstLine="6237" w:left="0"/>
        <w:rPr>
          <w:sz w:val="28"/>
        </w:rPr>
      </w:pPr>
    </w:p>
    <w:p w14:paraId="12010000">
      <w:pPr>
        <w:ind w:firstLine="6237" w:left="0"/>
        <w:rPr>
          <w:sz w:val="28"/>
        </w:rPr>
      </w:pPr>
    </w:p>
    <w:p w14:paraId="13010000">
      <w:pPr>
        <w:ind w:firstLine="6237" w:left="0"/>
        <w:rPr>
          <w:sz w:val="28"/>
        </w:rPr>
      </w:pPr>
    </w:p>
    <w:p w14:paraId="14010000">
      <w:pPr>
        <w:ind w:firstLine="6237" w:left="0"/>
        <w:rPr>
          <w:sz w:val="28"/>
        </w:rPr>
      </w:pPr>
    </w:p>
    <w:p w14:paraId="15010000">
      <w:pPr>
        <w:ind w:firstLine="6237" w:left="0"/>
        <w:rPr>
          <w:sz w:val="28"/>
        </w:rPr>
      </w:pPr>
    </w:p>
    <w:p w14:paraId="16010000">
      <w:pPr>
        <w:ind w:firstLine="6237" w:left="0"/>
        <w:rPr>
          <w:sz w:val="28"/>
        </w:rPr>
      </w:pPr>
    </w:p>
    <w:p w14:paraId="17010000">
      <w:pPr>
        <w:ind w:firstLine="6237" w:left="0"/>
        <w:rPr>
          <w:sz w:val="28"/>
        </w:rPr>
      </w:pPr>
    </w:p>
    <w:p w14:paraId="18010000">
      <w:pPr>
        <w:ind w:firstLine="6237" w:left="0"/>
        <w:rPr>
          <w:sz w:val="28"/>
        </w:rPr>
      </w:pPr>
    </w:p>
    <w:p w14:paraId="19010000">
      <w:pPr>
        <w:ind w:firstLine="6237" w:left="0"/>
        <w:rPr>
          <w:sz w:val="28"/>
        </w:rPr>
      </w:pPr>
    </w:p>
    <w:p w14:paraId="1A010000">
      <w:pPr>
        <w:ind w:firstLine="6237" w:left="0"/>
        <w:rPr>
          <w:sz w:val="28"/>
        </w:rPr>
      </w:pPr>
    </w:p>
    <w:p w14:paraId="1B010000">
      <w:pPr>
        <w:ind w:firstLine="6237" w:left="0"/>
        <w:rPr>
          <w:sz w:val="28"/>
        </w:rPr>
      </w:pPr>
    </w:p>
    <w:p w14:paraId="1C010000">
      <w:pPr>
        <w:ind w:firstLine="6237" w:left="0"/>
        <w:rPr>
          <w:sz w:val="28"/>
        </w:rPr>
      </w:pPr>
    </w:p>
    <w:p w14:paraId="1D010000">
      <w:pPr>
        <w:ind w:firstLine="6237" w:left="0"/>
        <w:rPr>
          <w:sz w:val="28"/>
        </w:rPr>
      </w:pPr>
      <w:r>
        <w:rPr>
          <w:sz w:val="28"/>
        </w:rPr>
        <w:t>Приложение №</w:t>
      </w:r>
      <w:r>
        <w:rPr>
          <w:sz w:val="28"/>
        </w:rPr>
        <w:t xml:space="preserve"> </w:t>
      </w:r>
      <w:r>
        <w:rPr>
          <w:sz w:val="28"/>
        </w:rPr>
        <w:t>1</w:t>
      </w:r>
      <w:r>
        <w:rPr>
          <w:sz w:val="28"/>
        </w:rPr>
        <w:t xml:space="preserve">   </w:t>
      </w:r>
      <w:r>
        <w:rPr>
          <w:sz w:val="28"/>
        </w:rPr>
        <w:t xml:space="preserve">к </w:t>
      </w:r>
      <w:r>
        <w:rPr>
          <w:sz w:val="28"/>
        </w:rPr>
        <w:t xml:space="preserve">               </w:t>
      </w:r>
    </w:p>
    <w:p w14:paraId="1E010000">
      <w:pPr>
        <w:ind w:firstLine="6237" w:left="0"/>
        <w:rPr>
          <w:sz w:val="28"/>
        </w:rPr>
      </w:pPr>
      <w:r>
        <w:rPr>
          <w:sz w:val="28"/>
        </w:rPr>
        <w:t xml:space="preserve">Административному </w:t>
      </w:r>
      <w:r>
        <w:rPr>
          <w:sz w:val="28"/>
        </w:rPr>
        <w:t>р</w:t>
      </w:r>
      <w:r>
        <w:rPr>
          <w:sz w:val="28"/>
        </w:rPr>
        <w:t xml:space="preserve">егламенту </w:t>
      </w:r>
    </w:p>
    <w:p w14:paraId="1F010000">
      <w:pPr>
        <w:ind w:firstLine="6237" w:left="0"/>
        <w:rPr>
          <w:sz w:val="28"/>
        </w:rPr>
      </w:pPr>
      <w:r>
        <w:rPr>
          <w:sz w:val="28"/>
        </w:rPr>
        <w:t xml:space="preserve">по предоставлению </w:t>
      </w:r>
    </w:p>
    <w:p w14:paraId="20010000">
      <w:pPr>
        <w:ind w:firstLine="6237" w:left="0"/>
        <w:rPr>
          <w:sz w:val="28"/>
        </w:rPr>
      </w:pPr>
      <w:r>
        <w:rPr>
          <w:sz w:val="28"/>
        </w:rPr>
        <w:t>муниципал</w:t>
      </w:r>
      <w:r>
        <w:rPr>
          <w:sz w:val="28"/>
        </w:rPr>
        <w:t>ь</w:t>
      </w:r>
      <w:r>
        <w:rPr>
          <w:sz w:val="28"/>
        </w:rPr>
        <w:t xml:space="preserve">ной услуги «Сверка </w:t>
      </w:r>
    </w:p>
    <w:p w14:paraId="21010000">
      <w:pPr>
        <w:ind w:firstLine="6237" w:left="0"/>
        <w:rPr>
          <w:sz w:val="28"/>
        </w:rPr>
      </w:pPr>
      <w:r>
        <w:rPr>
          <w:sz w:val="28"/>
        </w:rPr>
        <w:t xml:space="preserve">арендных платежей с </w:t>
      </w:r>
    </w:p>
    <w:p w14:paraId="22010000">
      <w:pPr>
        <w:ind w:firstLine="6237" w:left="0"/>
        <w:rPr>
          <w:sz w:val="28"/>
        </w:rPr>
      </w:pPr>
      <w:r>
        <w:rPr>
          <w:sz w:val="28"/>
        </w:rPr>
        <w:t xml:space="preserve">арендаторами </w:t>
      </w:r>
    </w:p>
    <w:p w14:paraId="23010000">
      <w:pPr>
        <w:ind w:firstLine="6237" w:left="0"/>
        <w:rPr>
          <w:sz w:val="28"/>
        </w:rPr>
      </w:pPr>
      <w:r>
        <w:rPr>
          <w:sz w:val="28"/>
        </w:rPr>
        <w:t>земельных участков»</w:t>
      </w:r>
    </w:p>
    <w:p w14:paraId="24010000">
      <w:pPr>
        <w:ind w:firstLine="595" w:left="0"/>
        <w:jc w:val="center"/>
        <w:rPr>
          <w:sz w:val="28"/>
        </w:rPr>
      </w:pPr>
    </w:p>
    <w:p w14:paraId="25010000">
      <w:pPr>
        <w:rPr>
          <w:sz w:val="28"/>
        </w:rPr>
      </w:pPr>
    </w:p>
    <w:p w14:paraId="26010000">
      <w:pPr>
        <w:ind/>
        <w:jc w:val="center"/>
        <w:rPr>
          <w:sz w:val="28"/>
        </w:rPr>
      </w:pPr>
      <w:r>
        <w:rPr>
          <w:sz w:val="28"/>
        </w:rPr>
        <w:t>П</w:t>
      </w:r>
      <w:r>
        <w:rPr>
          <w:sz w:val="28"/>
        </w:rPr>
        <w:t>ЕРЕЧЕНЬ</w:t>
      </w:r>
    </w:p>
    <w:p w14:paraId="27010000">
      <w:pPr>
        <w:ind/>
        <w:jc w:val="center"/>
        <w:rPr>
          <w:sz w:val="28"/>
        </w:rPr>
      </w:pPr>
      <w:r>
        <w:rPr>
          <w:sz w:val="28"/>
        </w:rPr>
        <w:t>документов, необходимых для предоставления муниципальной услуги</w:t>
      </w:r>
    </w:p>
    <w:p w14:paraId="28010000">
      <w:pPr>
        <w:ind/>
        <w:jc w:val="center"/>
        <w:rPr>
          <w:sz w:val="28"/>
        </w:rPr>
      </w:pPr>
      <w:r>
        <w:rPr>
          <w:sz w:val="28"/>
        </w:rPr>
        <w:t>«Сверка арендных платежей с арендаторами земельных участков»</w:t>
      </w:r>
    </w:p>
    <w:p w14:paraId="29010000">
      <w:pPr>
        <w:ind/>
        <w:jc w:val="center"/>
        <w:rPr>
          <w:sz w:val="28"/>
        </w:rPr>
      </w:pPr>
    </w:p>
    <w:p w14:paraId="2A010000">
      <w:pPr>
        <w:ind/>
        <w:jc w:val="center"/>
        <w:rPr>
          <w:sz w:val="28"/>
        </w:rPr>
      </w:pPr>
    </w:p>
    <w:tbl>
      <w:tblPr>
        <w:tblStyle w:val="Style_4"/>
        <w:tblInd w:type="dxa" w:w="-111"/>
        <w:tblLayout w:type="fixed"/>
      </w:tblPr>
      <w:tblGrid>
        <w:gridCol w:w="680"/>
        <w:gridCol w:w="8322"/>
      </w:tblGrid>
      <w:tr>
        <w:tc>
          <w:tcPr>
            <w:tcW w:type="dxa" w:w="680"/>
            <w:tcBorders>
              <w:top w:color="000000" w:sz="4" w:val="single"/>
              <w:left w:color="000000" w:sz="4" w:val="single"/>
              <w:bottom w:color="000000" w:sz="4" w:val="single"/>
              <w:right w:color="000000" w:sz="6" w:val="single"/>
            </w:tcBorders>
          </w:tcPr>
          <w:p w14:paraId="2B010000">
            <w:pPr>
              <w:ind/>
              <w:jc w:val="center"/>
            </w:pPr>
            <w:r>
              <w:t>№ п\п</w:t>
            </w:r>
          </w:p>
        </w:tc>
        <w:tc>
          <w:tcPr>
            <w:tcW w:type="dxa" w:w="8322"/>
            <w:tcBorders>
              <w:top w:color="000000" w:sz="6" w:val="single"/>
              <w:left w:color="000000" w:sz="6" w:val="single"/>
              <w:bottom w:color="000000" w:sz="6" w:val="single"/>
              <w:right w:color="000000" w:sz="6" w:val="single"/>
            </w:tcBorders>
          </w:tcPr>
          <w:p w14:paraId="2C010000">
            <w:r>
              <w:t>Наименование документа</w:t>
            </w:r>
          </w:p>
        </w:tc>
      </w:tr>
      <w:tr>
        <w:tc>
          <w:tcPr>
            <w:tcW w:type="dxa" w:w="680"/>
            <w:tcBorders>
              <w:top w:color="000000" w:sz="4" w:val="single"/>
              <w:left w:color="000000" w:sz="4" w:val="single"/>
              <w:bottom w:color="000000" w:sz="4" w:val="single"/>
              <w:right w:color="000000" w:sz="6" w:val="single"/>
            </w:tcBorders>
          </w:tcPr>
          <w:p w14:paraId="2D010000">
            <w:r>
              <w:t>1.</w:t>
            </w:r>
          </w:p>
        </w:tc>
        <w:tc>
          <w:tcPr>
            <w:tcW w:type="dxa" w:w="8322"/>
            <w:tcBorders>
              <w:top w:color="000000" w:sz="6" w:val="single"/>
              <w:left w:color="000000" w:sz="6" w:val="single"/>
              <w:bottom w:color="000000" w:sz="6" w:val="single"/>
              <w:right w:color="000000" w:sz="6" w:val="single"/>
            </w:tcBorders>
          </w:tcPr>
          <w:p w14:paraId="2E010000">
            <w:pPr>
              <w:pStyle w:val="Style_7"/>
            </w:pPr>
            <w:r>
              <w:t xml:space="preserve">Заявление </w:t>
            </w:r>
          </w:p>
        </w:tc>
      </w:tr>
      <w:tr>
        <w:tc>
          <w:tcPr>
            <w:tcW w:type="dxa" w:w="680"/>
            <w:tcBorders>
              <w:top w:sz="4" w:val="nil"/>
              <w:left w:color="000000" w:sz="4" w:val="single"/>
              <w:bottom w:color="000000" w:sz="4" w:val="single"/>
              <w:right w:color="000000" w:sz="6" w:val="single"/>
            </w:tcBorders>
          </w:tcPr>
          <w:p w14:paraId="2F010000">
            <w:r>
              <w:t>2.</w:t>
            </w:r>
          </w:p>
        </w:tc>
        <w:tc>
          <w:tcPr>
            <w:tcW w:type="dxa" w:w="8322"/>
            <w:tcBorders>
              <w:top w:color="000000" w:sz="6" w:val="single"/>
              <w:left w:color="000000" w:sz="6" w:val="single"/>
              <w:bottom w:color="000000" w:sz="6" w:val="single"/>
              <w:right w:color="000000" w:sz="6" w:val="single"/>
            </w:tcBorders>
          </w:tcPr>
          <w:p w14:paraId="30010000">
            <w:pPr>
              <w:pStyle w:val="Style_7"/>
            </w:pPr>
            <w:r>
              <w:t xml:space="preserve">Документ, удостоверяющий личность заявителя или представителя заявителя *: </w:t>
            </w:r>
          </w:p>
          <w:p w14:paraId="31010000">
            <w: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2.2.Временное удостоверение личности (для граждан Российской Федерации)</w:t>
            </w:r>
          </w:p>
          <w:p w14:paraId="32010000">
            <w:pPr>
              <w:pStyle w:val="Style_7"/>
            </w:pPr>
            <w:r>
              <w:t xml:space="preserve">2.3. Паспорт гражданина иностранного государства, легализованный на территории Российской Федерации (для иностранных граждан) </w:t>
            </w:r>
          </w:p>
          <w:p w14:paraId="33010000">
            <w:pPr>
              <w:pStyle w:val="Style_7"/>
            </w:pPr>
            <w:r>
              <w:t xml:space="preserve">2.4. Разрешение на временное проживание (для лиц без гражданства) </w:t>
            </w:r>
          </w:p>
          <w:p w14:paraId="34010000">
            <w:pPr>
              <w:pStyle w:val="Style_7"/>
            </w:pPr>
            <w:r>
              <w:t xml:space="preserve">2.5. Вид на жительство (для лиц без гражданства) </w:t>
            </w:r>
          </w:p>
          <w:p w14:paraId="35010000">
            <w:pPr>
              <w:pStyle w:val="Style_7"/>
            </w:pPr>
            <w:r>
              <w:t xml:space="preserve">2.6. Удостоверение беженца в Российской Федерации (для беженцев) </w:t>
            </w:r>
          </w:p>
          <w:p w14:paraId="36010000">
            <w:pPr>
              <w:pStyle w:val="Style_7"/>
            </w:pPr>
            <w:r>
              <w:t xml:space="preserve">2.7. Свидетельство о рассмотрении ходатайства о признании беженцем на территории Российской Федерации (для беженцев) </w:t>
            </w:r>
          </w:p>
          <w:p w14:paraId="37010000">
            <w:pPr>
              <w:pStyle w:val="Style_7"/>
            </w:pPr>
            <w:r>
              <w:t xml:space="preserve">2.8. Свидетельство </w:t>
            </w:r>
          </w:p>
          <w:p w14:paraId="38010000">
            <w:pPr>
              <w:pStyle w:val="Style_7"/>
            </w:pPr>
            <w:r>
              <w:t xml:space="preserve">о предоставлении временного убежища на территории </w:t>
            </w:r>
          </w:p>
          <w:p w14:paraId="39010000">
            <w:pPr>
              <w:pStyle w:val="Style_7"/>
            </w:pPr>
            <w:r>
              <w:t xml:space="preserve">Российской Федерации </w:t>
            </w:r>
          </w:p>
          <w:p w14:paraId="3A010000">
            <w:pPr>
              <w:pStyle w:val="Style_7"/>
            </w:pPr>
            <w:r>
              <w:t>2.9. Для лиц не достигших возраста 14 лет:</w:t>
            </w:r>
          </w:p>
          <w:p w14:paraId="3B010000">
            <w:pPr>
              <w:pStyle w:val="Style_7"/>
            </w:pPr>
            <w:r>
              <w:t>2.9.1 Сведения о государственной регистрации рождения или</w:t>
            </w:r>
          </w:p>
          <w:p w14:paraId="3C010000">
            <w:pPr>
              <w:pStyle w:val="Style_7"/>
            </w:pPr>
            <w:r>
              <w:t xml:space="preserve"> 2.9.2 Свидетельство о государственной регистрации рождения,выданное компетентными органами иностранного государства , и их нотариальных удостоверений перевод на русский язык(в случае регистрации рождения в иностранном государстве)</w:t>
            </w:r>
          </w:p>
          <w:p w14:paraId="3D010000">
            <w:pPr>
              <w:pStyle w:val="Style_7"/>
            </w:pPr>
          </w:p>
        </w:tc>
      </w:tr>
      <w:tr>
        <w:tc>
          <w:tcPr>
            <w:tcW w:type="dxa" w:w="680"/>
            <w:tcBorders>
              <w:top w:color="000000" w:sz="4" w:val="single"/>
              <w:left w:color="000000" w:sz="4" w:val="single"/>
              <w:bottom w:color="000000" w:sz="6" w:val="single"/>
              <w:right w:color="000000" w:sz="6" w:val="single"/>
            </w:tcBorders>
          </w:tcPr>
          <w:p w14:paraId="3E010000">
            <w:r>
              <w:t>3.</w:t>
            </w:r>
          </w:p>
        </w:tc>
        <w:tc>
          <w:tcPr>
            <w:tcW w:type="dxa" w:w="8322"/>
            <w:tcBorders>
              <w:top w:color="000000" w:sz="6" w:val="single"/>
              <w:left w:color="000000" w:sz="6" w:val="single"/>
              <w:bottom w:color="000000" w:sz="6" w:val="single"/>
              <w:right w:color="000000" w:sz="6" w:val="single"/>
            </w:tcBorders>
          </w:tcPr>
          <w:p w14:paraId="3F010000">
            <w:r>
              <w:t>Документ, подтверждающий полномочия представителя физического или юридического лица, если с заявлением обращается представитель заявителя * :</w:t>
            </w:r>
          </w:p>
          <w:p w14:paraId="40010000">
            <w:r>
              <w:t>3.1. Для представителей физического лица:</w:t>
            </w:r>
          </w:p>
          <w:p w14:paraId="41010000">
            <w:r>
              <w:t xml:space="preserve">3.1.1. Доверенность, оформленная в установленном законом порядке, на представление интересов заявителя </w:t>
            </w:r>
          </w:p>
          <w:p w14:paraId="42010000">
            <w:r>
              <w:t>3.1.2.1 Сведения о государственной регистрации рождения или</w:t>
            </w:r>
          </w:p>
          <w:p w14:paraId="43010000">
            <w:r>
              <w:t>3.1.2.2 Свидетельство о государственной регистрации рождения,выданное компетентными органами иностранного государства, и их нотариально удостоверенный перевод на русский язык ( в случае регистрации рождения в иностранном государстве)</w:t>
            </w:r>
          </w:p>
          <w:p w14:paraId="44010000">
            <w:r>
              <w:t>3.1.3 Акт органа опеки и попечительства о назначении опекуна или попечителя</w:t>
            </w:r>
          </w:p>
          <w:p w14:paraId="45010000">
            <w:r>
              <w:t xml:space="preserve">3.2. Для представителей юридического лица: </w:t>
            </w:r>
          </w:p>
          <w:p w14:paraId="46010000">
            <w:r>
              <w:t>3.2.1. Доверенность, оформленная в установленном законом порядке, на представление интересов заявителя</w:t>
            </w:r>
          </w:p>
          <w:p w14:paraId="47010000">
            <w: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trPr>
          <w:trHeight w:hRule="atLeast" w:val="263"/>
        </w:trPr>
        <w:tc>
          <w:tcPr>
            <w:tcW w:type="dxa" w:w="680"/>
            <w:tcBorders>
              <w:top w:color="000000" w:sz="6" w:val="single"/>
              <w:left w:color="000000" w:sz="6" w:val="single"/>
              <w:bottom w:color="000000" w:sz="6" w:val="single"/>
              <w:right w:color="000000" w:sz="6" w:val="single"/>
            </w:tcBorders>
          </w:tcPr>
          <w:p w14:paraId="48010000">
            <w:r>
              <w:t>4.</w:t>
            </w:r>
          </w:p>
        </w:tc>
        <w:tc>
          <w:tcPr>
            <w:tcW w:type="dxa" w:w="8322"/>
            <w:tcBorders>
              <w:top w:color="000000" w:sz="6" w:val="single"/>
              <w:left w:color="000000" w:sz="6" w:val="single"/>
              <w:bottom w:color="000000" w:sz="6" w:val="single"/>
              <w:right w:color="000000" w:sz="6" w:val="single"/>
            </w:tcBorders>
          </w:tcPr>
          <w:p w14:paraId="49010000">
            <w:pPr>
              <w:pStyle w:val="Style_7"/>
            </w:pPr>
            <w:r>
              <w:t xml:space="preserve">Копии платежных документов за период, по которому производится сверка </w:t>
            </w:r>
          </w:p>
        </w:tc>
      </w:tr>
      <w:tr>
        <w:trPr>
          <w:trHeight w:hRule="atLeast" w:val="263"/>
        </w:trPr>
        <w:tc>
          <w:tcPr>
            <w:tcW w:type="dxa" w:w="680"/>
            <w:tcBorders>
              <w:top w:color="000000" w:sz="6" w:val="single"/>
              <w:left w:color="000000" w:sz="6" w:val="single"/>
              <w:bottom w:color="000000" w:sz="6" w:val="single"/>
              <w:right w:color="000000" w:sz="6" w:val="single"/>
            </w:tcBorders>
          </w:tcPr>
          <w:p w14:paraId="4A010000">
            <w:r>
              <w:t>5.</w:t>
            </w:r>
          </w:p>
        </w:tc>
        <w:tc>
          <w:tcPr>
            <w:tcW w:type="dxa" w:w="8322"/>
            <w:tcBorders>
              <w:top w:color="000000" w:sz="6" w:val="single"/>
              <w:left w:color="000000" w:sz="6" w:val="single"/>
              <w:bottom w:color="000000" w:sz="6" w:val="single"/>
              <w:right w:color="000000" w:sz="6" w:val="single"/>
            </w:tcBorders>
          </w:tcPr>
          <w:p w14:paraId="4B010000">
            <w:pPr>
              <w:pStyle w:val="Style_7"/>
            </w:pPr>
            <w:r>
              <w:t xml:space="preserve">Акт сверки, составленный заявителем (при наличии) </w:t>
            </w:r>
          </w:p>
        </w:tc>
      </w:tr>
      <w:tr>
        <w:trPr>
          <w:trHeight w:hRule="atLeast" w:val="263"/>
        </w:trPr>
        <w:tc>
          <w:tcPr>
            <w:tcW w:type="dxa" w:w="680"/>
            <w:tcBorders>
              <w:top w:color="000000" w:sz="6" w:val="single"/>
              <w:left w:color="000000" w:sz="6" w:val="single"/>
              <w:bottom w:color="000000" w:sz="6" w:val="single"/>
              <w:right w:color="000000" w:sz="6" w:val="single"/>
            </w:tcBorders>
          </w:tcPr>
          <w:p w14:paraId="4C010000">
            <w:r>
              <w:t>6.</w:t>
            </w:r>
          </w:p>
        </w:tc>
        <w:tc>
          <w:tcPr>
            <w:tcW w:type="dxa" w:w="8322"/>
            <w:tcBorders>
              <w:top w:color="000000" w:sz="6" w:val="single"/>
              <w:left w:color="000000" w:sz="6" w:val="single"/>
              <w:bottom w:color="000000" w:sz="6" w:val="single"/>
              <w:right w:color="000000" w:sz="6" w:val="single"/>
            </w:tcBorders>
          </w:tcPr>
          <w:p w14:paraId="4D010000">
            <w:pPr>
              <w:pStyle w:val="Style_7"/>
            </w:pPr>
            <w:r>
              <w:t xml:space="preserve">Выписка из ЕГРЮЛ* (для юридических лиц) </w:t>
            </w:r>
          </w:p>
        </w:tc>
      </w:tr>
      <w:tr>
        <w:trPr>
          <w:trHeight w:hRule="atLeast" w:val="263"/>
        </w:trPr>
        <w:tc>
          <w:tcPr>
            <w:tcW w:type="dxa" w:w="680"/>
            <w:tcBorders>
              <w:top w:color="000000" w:sz="6" w:val="single"/>
              <w:left w:color="000000" w:sz="6" w:val="single"/>
              <w:bottom w:color="000000" w:sz="6" w:val="single"/>
              <w:right w:color="000000" w:sz="6" w:val="single"/>
            </w:tcBorders>
          </w:tcPr>
          <w:p w14:paraId="4E010000">
            <w:r>
              <w:t>7.</w:t>
            </w:r>
          </w:p>
        </w:tc>
        <w:tc>
          <w:tcPr>
            <w:tcW w:type="dxa" w:w="8322"/>
            <w:tcBorders>
              <w:top w:color="000000" w:sz="6" w:val="single"/>
              <w:left w:color="000000" w:sz="6" w:val="single"/>
              <w:bottom w:color="000000" w:sz="6" w:val="single"/>
              <w:right w:color="000000" w:sz="6" w:val="single"/>
            </w:tcBorders>
          </w:tcPr>
          <w:p w14:paraId="4F010000">
            <w:pPr>
              <w:pStyle w:val="Style_7"/>
            </w:pPr>
            <w:r>
              <w:t>Документы, подтверждающие отнесение заявителя к категории лиц, освобожденных от уплаты земельного налога (при наличии)</w:t>
            </w:r>
          </w:p>
        </w:tc>
      </w:tr>
    </w:tbl>
    <w:p w14:paraId="50010000">
      <w:pPr>
        <w:ind w:firstLine="595" w:left="0"/>
        <w:rPr>
          <w:b w:val="1"/>
        </w:rPr>
      </w:pPr>
    </w:p>
    <w:p w14:paraId="51010000">
      <w:pPr>
        <w:ind/>
        <w:jc w:val="both"/>
        <w:rPr>
          <w:i w:val="1"/>
          <w:sz w:val="28"/>
        </w:rPr>
      </w:pPr>
      <w:r>
        <w:rPr>
          <w:i w:val="1"/>
          <w:sz w:val="28"/>
        </w:rPr>
        <w:t>*</w:t>
      </w:r>
      <w:r>
        <w:rPr>
          <w:spacing w:val="-6"/>
          <w:sz w:val="28"/>
        </w:rPr>
        <w:t xml:space="preserve"> Наименование документа (сведений), запрашиваемых в рамках межведомственного взаимодействия</w:t>
      </w:r>
    </w:p>
    <w:p w14:paraId="52010000">
      <w:pPr>
        <w:ind/>
        <w:jc w:val="center"/>
        <w:rPr>
          <w:sz w:val="28"/>
        </w:rPr>
      </w:pPr>
    </w:p>
    <w:p w14:paraId="53010000">
      <w:pPr>
        <w:ind w:firstLine="595" w:left="0"/>
        <w:rPr>
          <w:b w:val="1"/>
          <w:sz w:val="28"/>
        </w:rPr>
      </w:pPr>
    </w:p>
    <w:p w14:paraId="54010000">
      <w:pPr>
        <w:ind w:firstLine="6237" w:left="0"/>
        <w:rPr>
          <w:sz w:val="28"/>
        </w:rPr>
      </w:pPr>
    </w:p>
    <w:p w14:paraId="55010000">
      <w:pPr>
        <w:ind w:firstLine="6237" w:left="0"/>
        <w:rPr>
          <w:sz w:val="28"/>
        </w:rPr>
      </w:pPr>
    </w:p>
    <w:p w14:paraId="56010000">
      <w:pPr>
        <w:ind w:firstLine="6237" w:left="0"/>
        <w:rPr>
          <w:sz w:val="28"/>
        </w:rPr>
      </w:pPr>
    </w:p>
    <w:p w14:paraId="57010000">
      <w:pPr>
        <w:ind w:firstLine="6237" w:left="0"/>
        <w:rPr>
          <w:sz w:val="28"/>
        </w:rPr>
      </w:pPr>
    </w:p>
    <w:p w14:paraId="58010000">
      <w:pPr>
        <w:ind w:firstLine="6237" w:left="0"/>
        <w:rPr>
          <w:sz w:val="28"/>
        </w:rPr>
      </w:pPr>
    </w:p>
    <w:p w14:paraId="59010000">
      <w:pPr>
        <w:ind w:firstLine="6237" w:left="0"/>
        <w:rPr>
          <w:sz w:val="28"/>
        </w:rPr>
      </w:pPr>
    </w:p>
    <w:p w14:paraId="5A010000">
      <w:pPr>
        <w:ind w:firstLine="6237" w:left="0"/>
        <w:rPr>
          <w:sz w:val="28"/>
        </w:rPr>
      </w:pPr>
    </w:p>
    <w:p w14:paraId="5B010000">
      <w:pPr>
        <w:ind w:firstLine="6237" w:left="0"/>
        <w:rPr>
          <w:sz w:val="28"/>
        </w:rPr>
      </w:pPr>
    </w:p>
    <w:p w14:paraId="5C010000">
      <w:pPr>
        <w:ind w:firstLine="6237" w:left="0"/>
        <w:rPr>
          <w:sz w:val="28"/>
        </w:rPr>
      </w:pPr>
    </w:p>
    <w:p w14:paraId="5D010000">
      <w:pPr>
        <w:ind w:firstLine="6237" w:left="0"/>
        <w:rPr>
          <w:sz w:val="28"/>
        </w:rPr>
      </w:pPr>
    </w:p>
    <w:p w14:paraId="5E010000">
      <w:pPr>
        <w:ind w:firstLine="6237" w:left="0"/>
        <w:rPr>
          <w:sz w:val="28"/>
        </w:rPr>
      </w:pPr>
    </w:p>
    <w:p w14:paraId="5F010000">
      <w:pPr>
        <w:ind w:firstLine="6237" w:left="0"/>
        <w:rPr>
          <w:sz w:val="28"/>
        </w:rPr>
      </w:pPr>
    </w:p>
    <w:p w14:paraId="60010000">
      <w:pPr>
        <w:ind w:firstLine="6237" w:left="0"/>
        <w:rPr>
          <w:sz w:val="28"/>
        </w:rPr>
      </w:pPr>
    </w:p>
    <w:p w14:paraId="61010000">
      <w:pPr>
        <w:ind w:firstLine="6237" w:left="0"/>
        <w:rPr>
          <w:sz w:val="28"/>
        </w:rPr>
      </w:pPr>
    </w:p>
    <w:p w14:paraId="62010000">
      <w:pPr>
        <w:ind w:firstLine="6237" w:left="0"/>
        <w:rPr>
          <w:sz w:val="28"/>
        </w:rPr>
      </w:pPr>
    </w:p>
    <w:p w14:paraId="63010000">
      <w:pPr>
        <w:ind w:firstLine="6237" w:left="0"/>
        <w:rPr>
          <w:sz w:val="28"/>
        </w:rPr>
      </w:pPr>
    </w:p>
    <w:p w14:paraId="64010000">
      <w:pPr>
        <w:ind w:firstLine="6237" w:left="0"/>
        <w:rPr>
          <w:sz w:val="28"/>
        </w:rPr>
      </w:pPr>
    </w:p>
    <w:p w14:paraId="65010000">
      <w:pPr>
        <w:ind w:firstLine="6237" w:left="0"/>
        <w:rPr>
          <w:sz w:val="28"/>
        </w:rPr>
      </w:pPr>
    </w:p>
    <w:p w14:paraId="66010000">
      <w:pPr>
        <w:ind w:firstLine="6237" w:left="0"/>
        <w:rPr>
          <w:sz w:val="28"/>
        </w:rPr>
      </w:pPr>
    </w:p>
    <w:p w14:paraId="67010000">
      <w:pPr>
        <w:rPr>
          <w:sz w:val="28"/>
        </w:rPr>
      </w:pPr>
    </w:p>
    <w:p w14:paraId="68010000">
      <w:pPr>
        <w:ind w:firstLine="6237" w:left="0"/>
        <w:rPr>
          <w:sz w:val="28"/>
        </w:rPr>
      </w:pPr>
    </w:p>
    <w:p w14:paraId="69010000">
      <w:pPr>
        <w:ind w:firstLine="6237" w:left="0"/>
        <w:rPr>
          <w:sz w:val="28"/>
        </w:rPr>
      </w:pPr>
    </w:p>
    <w:p w14:paraId="6A010000">
      <w:pPr>
        <w:ind w:firstLine="6237" w:left="0"/>
        <w:rPr>
          <w:sz w:val="28"/>
        </w:rPr>
      </w:pPr>
    </w:p>
    <w:p w14:paraId="6B010000">
      <w:pPr>
        <w:ind w:firstLine="6237" w:left="0"/>
        <w:rPr>
          <w:sz w:val="28"/>
        </w:rPr>
      </w:pPr>
    </w:p>
    <w:p w14:paraId="6C010000">
      <w:pPr>
        <w:ind w:firstLine="6237" w:left="0"/>
        <w:rPr>
          <w:sz w:val="28"/>
        </w:rPr>
      </w:pPr>
    </w:p>
    <w:p w14:paraId="6D010000">
      <w:pPr>
        <w:ind w:firstLine="6237" w:left="0"/>
        <w:rPr>
          <w:sz w:val="28"/>
        </w:rPr>
      </w:pPr>
    </w:p>
    <w:p w14:paraId="6E010000">
      <w:pPr>
        <w:ind w:firstLine="6237" w:left="0"/>
        <w:rPr>
          <w:sz w:val="28"/>
        </w:rPr>
      </w:pPr>
    </w:p>
    <w:p w14:paraId="6F010000">
      <w:pPr>
        <w:ind w:firstLine="6237" w:left="0"/>
        <w:rPr>
          <w:sz w:val="28"/>
        </w:rPr>
      </w:pPr>
    </w:p>
    <w:p w14:paraId="70010000">
      <w:pPr>
        <w:ind w:firstLine="6237" w:left="0"/>
        <w:rPr>
          <w:sz w:val="28"/>
        </w:rPr>
      </w:pPr>
    </w:p>
    <w:p w14:paraId="71010000">
      <w:pPr>
        <w:ind w:firstLine="6237" w:left="0"/>
        <w:rPr>
          <w:sz w:val="28"/>
        </w:rPr>
      </w:pPr>
    </w:p>
    <w:p w14:paraId="72010000">
      <w:pPr>
        <w:ind w:firstLine="6237" w:left="0"/>
        <w:rPr>
          <w:sz w:val="28"/>
        </w:rPr>
      </w:pPr>
    </w:p>
    <w:p w14:paraId="73010000">
      <w:pPr>
        <w:ind w:firstLine="6237" w:left="0"/>
        <w:rPr>
          <w:sz w:val="28"/>
        </w:rPr>
      </w:pPr>
    </w:p>
    <w:p w14:paraId="74010000">
      <w:pPr>
        <w:ind w:firstLine="6237" w:left="0"/>
        <w:rPr>
          <w:sz w:val="28"/>
        </w:rPr>
      </w:pPr>
    </w:p>
    <w:p w14:paraId="75010000">
      <w:pPr>
        <w:ind w:firstLine="6237" w:left="0"/>
        <w:rPr>
          <w:sz w:val="28"/>
        </w:rPr>
      </w:pPr>
    </w:p>
    <w:p w14:paraId="76010000">
      <w:pPr>
        <w:ind w:firstLine="6237" w:left="0"/>
        <w:rPr>
          <w:sz w:val="28"/>
        </w:rPr>
      </w:pPr>
    </w:p>
    <w:p w14:paraId="77010000">
      <w:pPr>
        <w:ind w:firstLine="6237" w:left="0"/>
        <w:rPr>
          <w:sz w:val="28"/>
        </w:rPr>
      </w:pPr>
    </w:p>
    <w:p w14:paraId="78010000">
      <w:pPr>
        <w:ind w:firstLine="6237" w:left="0"/>
        <w:rPr>
          <w:sz w:val="28"/>
        </w:rPr>
      </w:pPr>
      <w:r>
        <w:rPr>
          <w:sz w:val="28"/>
        </w:rPr>
        <w:t>Приложение №</w:t>
      </w:r>
      <w:r>
        <w:rPr>
          <w:sz w:val="28"/>
        </w:rPr>
        <w:t xml:space="preserve"> 2   </w:t>
      </w:r>
      <w:r>
        <w:rPr>
          <w:sz w:val="28"/>
        </w:rPr>
        <w:t xml:space="preserve">к </w:t>
      </w:r>
      <w:r>
        <w:rPr>
          <w:sz w:val="28"/>
        </w:rPr>
        <w:t xml:space="preserve">               </w:t>
      </w:r>
    </w:p>
    <w:p w14:paraId="79010000">
      <w:pPr>
        <w:ind w:firstLine="6237" w:left="0"/>
        <w:rPr>
          <w:sz w:val="28"/>
        </w:rPr>
      </w:pPr>
      <w:r>
        <w:rPr>
          <w:sz w:val="28"/>
        </w:rPr>
        <w:t xml:space="preserve">Административному </w:t>
      </w:r>
      <w:r>
        <w:rPr>
          <w:sz w:val="28"/>
        </w:rPr>
        <w:t>р</w:t>
      </w:r>
      <w:r>
        <w:rPr>
          <w:sz w:val="28"/>
        </w:rPr>
        <w:t xml:space="preserve">егламенту </w:t>
      </w:r>
    </w:p>
    <w:p w14:paraId="7A010000">
      <w:pPr>
        <w:ind w:firstLine="6237" w:left="0"/>
        <w:rPr>
          <w:sz w:val="28"/>
        </w:rPr>
      </w:pPr>
      <w:r>
        <w:rPr>
          <w:sz w:val="28"/>
        </w:rPr>
        <w:t xml:space="preserve">по предоставлению </w:t>
      </w:r>
    </w:p>
    <w:p w14:paraId="7B010000">
      <w:pPr>
        <w:ind w:firstLine="6237" w:left="0"/>
        <w:rPr>
          <w:sz w:val="28"/>
        </w:rPr>
      </w:pPr>
      <w:r>
        <w:rPr>
          <w:sz w:val="28"/>
        </w:rPr>
        <w:t>муниципал</w:t>
      </w:r>
      <w:r>
        <w:rPr>
          <w:sz w:val="28"/>
        </w:rPr>
        <w:t>ь</w:t>
      </w:r>
      <w:r>
        <w:rPr>
          <w:sz w:val="28"/>
        </w:rPr>
        <w:t xml:space="preserve">ной услуги «Сверка </w:t>
      </w:r>
    </w:p>
    <w:p w14:paraId="7C010000">
      <w:pPr>
        <w:ind w:firstLine="6237" w:left="0"/>
        <w:rPr>
          <w:sz w:val="28"/>
        </w:rPr>
      </w:pPr>
      <w:r>
        <w:rPr>
          <w:sz w:val="28"/>
        </w:rPr>
        <w:t xml:space="preserve">арендных платежей с </w:t>
      </w:r>
    </w:p>
    <w:p w14:paraId="7D010000">
      <w:pPr>
        <w:ind w:firstLine="6237" w:left="0"/>
        <w:rPr>
          <w:sz w:val="28"/>
        </w:rPr>
      </w:pPr>
      <w:r>
        <w:rPr>
          <w:sz w:val="28"/>
        </w:rPr>
        <w:t xml:space="preserve">арендаторами </w:t>
      </w:r>
    </w:p>
    <w:p w14:paraId="7E010000">
      <w:pPr>
        <w:ind w:firstLine="6237" w:left="0"/>
        <w:rPr>
          <w:sz w:val="28"/>
        </w:rPr>
      </w:pPr>
      <w:r>
        <w:rPr>
          <w:sz w:val="28"/>
        </w:rPr>
        <w:t>земельных участков»</w:t>
      </w:r>
    </w:p>
    <w:p w14:paraId="7F010000">
      <w:pPr>
        <w:ind w:firstLine="595" w:left="0"/>
        <w:jc w:val="right"/>
        <w:rPr>
          <w:sz w:val="28"/>
        </w:rPr>
      </w:pPr>
    </w:p>
    <w:p w14:paraId="80010000">
      <w:pPr>
        <w:ind w:firstLine="720" w:left="0"/>
        <w:jc w:val="center"/>
        <w:rPr>
          <w:sz w:val="28"/>
        </w:rPr>
      </w:pPr>
    </w:p>
    <w:p w14:paraId="81010000">
      <w:pPr>
        <w:ind w:firstLine="720" w:left="0"/>
        <w:jc w:val="center"/>
        <w:rPr>
          <w:sz w:val="28"/>
        </w:rPr>
      </w:pPr>
    </w:p>
    <w:p w14:paraId="82010000">
      <w:pPr>
        <w:ind w:firstLine="720" w:left="0"/>
        <w:jc w:val="center"/>
        <w:rPr>
          <w:sz w:val="28"/>
        </w:rPr>
      </w:pPr>
    </w:p>
    <w:p w14:paraId="83010000">
      <w:pPr>
        <w:ind w:firstLine="720" w:left="0"/>
        <w:jc w:val="center"/>
        <w:rPr>
          <w:sz w:val="28"/>
        </w:rPr>
      </w:pPr>
    </w:p>
    <w:p w14:paraId="84010000">
      <w:pPr>
        <w:ind w:firstLine="720" w:left="0"/>
        <w:jc w:val="center"/>
        <w:rPr>
          <w:sz w:val="28"/>
        </w:rPr>
      </w:pPr>
    </w:p>
    <w:p w14:paraId="85010000">
      <w:pPr>
        <w:ind w:firstLine="720" w:left="0"/>
        <w:jc w:val="center"/>
        <w:rPr>
          <w:sz w:val="28"/>
        </w:rPr>
      </w:pPr>
      <w:r>
        <w:rPr>
          <w:sz w:val="28"/>
        </w:rPr>
        <w:t>Образец заявления о предоставлении услуги</w:t>
      </w:r>
      <w:r>
        <w:rPr>
          <w:sz w:val="28"/>
        </w:rPr>
        <w:t>.</w:t>
      </w:r>
    </w:p>
    <w:p w14:paraId="86010000">
      <w:pPr>
        <w:ind w:firstLine="720" w:left="0"/>
        <w:jc w:val="center"/>
        <w:rPr>
          <w:sz w:val="28"/>
        </w:rPr>
      </w:pPr>
    </w:p>
    <w:p w14:paraId="87010000">
      <w:pPr>
        <w:pStyle w:val="Style_8"/>
        <w:widowControl w:val="0"/>
        <w:ind/>
        <w:rPr>
          <w:sz w:val="28"/>
        </w:rPr>
      </w:pPr>
    </w:p>
    <w:tbl>
      <w:tblPr>
        <w:tblStyle w:val="Style_4"/>
        <w:tblLayout w:type="fixed"/>
      </w:tblPr>
      <w:tblGrid>
        <w:gridCol w:w="2518"/>
        <w:gridCol w:w="7310"/>
        <w:gridCol w:w="26"/>
      </w:tblGrid>
      <w:tr>
        <w:tc>
          <w:tcPr>
            <w:tcW w:type="dxa" w:w="2518"/>
          </w:tcPr>
          <w:p w14:paraId="88010000">
            <w:pPr>
              <w:ind/>
              <w:jc w:val="right"/>
              <w:rPr>
                <w:color w:val="0070C0"/>
                <w:sz w:val="28"/>
              </w:rPr>
            </w:pPr>
          </w:p>
        </w:tc>
        <w:tc>
          <w:tcPr>
            <w:tcW w:type="dxa" w:w="7310"/>
          </w:tcPr>
          <w:p w14:paraId="89010000">
            <w:pPr>
              <w:ind/>
              <w:jc w:val="right"/>
              <w:rPr>
                <w:sz w:val="28"/>
              </w:rPr>
            </w:pPr>
            <w:r>
              <w:rPr>
                <w:sz w:val="28"/>
              </w:rPr>
              <w:t xml:space="preserve">Главе </w:t>
            </w:r>
          </w:p>
          <w:p w14:paraId="8A010000">
            <w:pPr>
              <w:ind/>
              <w:jc w:val="right"/>
              <w:rPr>
                <w:color w:val="0070C0"/>
                <w:sz w:val="28"/>
              </w:rPr>
            </w:pPr>
            <w:r>
              <w:rPr>
                <w:sz w:val="28"/>
              </w:rPr>
              <w:t>Администрации Старочеркасского сельского поселения</w:t>
            </w:r>
          </w:p>
        </w:tc>
        <w:tc>
          <w:tcPr>
            <w:tcW w:type="dxa" w:w="26"/>
          </w:tcPr>
          <w:p/>
        </w:tc>
      </w:tr>
      <w:tr>
        <w:tc>
          <w:tcPr>
            <w:tcW w:type="dxa" w:w="2518"/>
            <w:shd w:fill="auto" w:val="clear"/>
          </w:tcPr>
          <w:p w14:paraId="8B010000">
            <w:pPr>
              <w:ind/>
              <w:jc w:val="right"/>
              <w:rPr>
                <w:color w:val="0070C0"/>
                <w:sz w:val="28"/>
              </w:rPr>
            </w:pPr>
          </w:p>
        </w:tc>
        <w:tc>
          <w:tcPr>
            <w:tcW w:type="dxa" w:w="7336"/>
            <w:gridSpan w:val="2"/>
            <w:shd w:fill="auto" w:val="clear"/>
          </w:tcPr>
          <w:p w14:paraId="8C010000">
            <w:pPr>
              <w:rPr>
                <w:b w:val="1"/>
                <w:sz w:val="28"/>
              </w:rPr>
            </w:pPr>
          </w:p>
        </w:tc>
      </w:tr>
      <w:tr>
        <w:tc>
          <w:tcPr>
            <w:tcW w:type="dxa" w:w="2518"/>
            <w:shd w:fill="auto" w:val="clear"/>
          </w:tcPr>
          <w:p w14:paraId="8D010000">
            <w:pPr>
              <w:ind/>
              <w:jc w:val="right"/>
              <w:rPr>
                <w:color w:val="7030A0"/>
                <w:sz w:val="28"/>
              </w:rPr>
            </w:pPr>
          </w:p>
        </w:tc>
        <w:tc>
          <w:tcPr>
            <w:tcW w:type="dxa" w:w="7336"/>
            <w:gridSpan w:val="2"/>
            <w:shd w:fill="auto" w:val="clear"/>
          </w:tcPr>
          <w:p w14:paraId="8E010000">
            <w:pPr>
              <w:pStyle w:val="Style_9"/>
              <w:ind/>
              <w:jc w:val="right"/>
              <w:rPr>
                <w:rFonts w:ascii="Times New Roman" w:hAnsi="Times New Roman"/>
                <w:sz w:val="28"/>
              </w:rPr>
            </w:pPr>
            <w:r>
              <w:rPr>
                <w:rFonts w:ascii="Times New Roman" w:hAnsi="Times New Roman"/>
                <w:sz w:val="28"/>
              </w:rPr>
              <w:t>(для физических лиц):</w:t>
            </w:r>
          </w:p>
          <w:p w14:paraId="8F010000">
            <w:pPr>
              <w:pStyle w:val="Style_9"/>
              <w:rPr>
                <w:rFonts w:ascii="Times New Roman" w:hAnsi="Times New Roman"/>
                <w:sz w:val="28"/>
              </w:rPr>
            </w:pPr>
            <w:r>
              <w:rPr>
                <w:rFonts w:ascii="Times New Roman" w:hAnsi="Times New Roman"/>
                <w:sz w:val="28"/>
              </w:rPr>
              <w:t>Ф.И.О.________________________________</w:t>
            </w:r>
          </w:p>
          <w:p w14:paraId="90010000">
            <w:pPr>
              <w:rPr>
                <w:sz w:val="28"/>
              </w:rPr>
            </w:pPr>
            <w:r>
              <w:rPr>
                <w:sz w:val="28"/>
              </w:rPr>
              <w:t>документ, удостоверяющий личность:_________________</w:t>
            </w:r>
          </w:p>
          <w:p w14:paraId="91010000">
            <w:pPr>
              <w:rPr>
                <w:sz w:val="28"/>
              </w:rPr>
            </w:pPr>
            <w:r>
              <w:rPr>
                <w:sz w:val="28"/>
              </w:rPr>
              <w:t>cерия______________ № _________________</w:t>
            </w:r>
          </w:p>
          <w:p w14:paraId="92010000">
            <w:pPr>
              <w:ind/>
              <w:jc w:val="center"/>
              <w:rPr>
                <w:sz w:val="28"/>
              </w:rPr>
            </w:pPr>
            <w:r>
              <w:rPr>
                <w:sz w:val="28"/>
              </w:rPr>
              <w:t>выдан «____» _____ г.______________________________</w:t>
            </w:r>
          </w:p>
          <w:p w14:paraId="93010000">
            <w:pPr>
              <w:ind/>
              <w:jc w:val="center"/>
              <w:rPr>
                <w:sz w:val="28"/>
              </w:rPr>
            </w:pPr>
            <w:r>
              <w:rPr>
                <w:sz w:val="28"/>
              </w:rPr>
              <w:t xml:space="preserve">                                                         (кем выдан)</w:t>
            </w:r>
          </w:p>
          <w:p w14:paraId="94010000">
            <w:pPr>
              <w:rPr>
                <w:sz w:val="28"/>
              </w:rPr>
            </w:pPr>
            <w:r>
              <w:rPr>
                <w:sz w:val="28"/>
              </w:rPr>
              <w:t>Место регистрации: ________________________________</w:t>
            </w:r>
          </w:p>
          <w:p w14:paraId="95010000">
            <w:pPr>
              <w:ind/>
              <w:jc w:val="center"/>
              <w:rPr>
                <w:sz w:val="28"/>
              </w:rPr>
            </w:pPr>
            <w:r>
              <w:rPr>
                <w:sz w:val="28"/>
              </w:rPr>
              <w:t>СНИЛС __________________________________________</w:t>
            </w:r>
          </w:p>
          <w:p w14:paraId="96010000">
            <w:pPr>
              <w:rPr>
                <w:sz w:val="28"/>
              </w:rPr>
            </w:pPr>
            <w:r>
              <w:rPr>
                <w:sz w:val="28"/>
              </w:rPr>
              <w:t>Контактный телефон: ___________________________</w:t>
            </w:r>
          </w:p>
          <w:p w14:paraId="97010000">
            <w:pPr>
              <w:pStyle w:val="Style_10"/>
              <w:widowControl w:val="1"/>
              <w:ind/>
              <w:rPr>
                <w:rFonts w:ascii="Times New Roman" w:hAnsi="Times New Roman"/>
                <w:i w:val="1"/>
                <w:sz w:val="28"/>
              </w:rPr>
            </w:pPr>
            <w:r>
              <w:rPr>
                <w:rFonts w:ascii="Times New Roman" w:hAnsi="Times New Roman"/>
                <w:sz w:val="28"/>
              </w:rPr>
              <w:t>e</w:t>
            </w:r>
            <w:r>
              <w:rPr>
                <w:rFonts w:ascii="Times New Roman" w:hAnsi="Times New Roman"/>
                <w:sz w:val="28"/>
              </w:rPr>
              <w:t>-</w:t>
            </w:r>
            <w:r>
              <w:rPr>
                <w:rFonts w:ascii="Times New Roman" w:hAnsi="Times New Roman"/>
                <w:sz w:val="28"/>
              </w:rPr>
              <w:t>mail</w:t>
            </w:r>
            <w:r>
              <w:rPr>
                <w:rFonts w:ascii="Times New Roman" w:hAnsi="Times New Roman"/>
                <w:sz w:val="28"/>
              </w:rPr>
              <w:t xml:space="preserve"> ______________________________ </w:t>
            </w:r>
            <w:r>
              <w:rPr>
                <w:rFonts w:ascii="Times New Roman" w:hAnsi="Times New Roman"/>
                <w:i w:val="1"/>
                <w:sz w:val="28"/>
              </w:rPr>
              <w:t>(при наличии)</w:t>
            </w:r>
          </w:p>
          <w:p w14:paraId="98010000">
            <w:pPr>
              <w:rPr>
                <w:sz w:val="28"/>
              </w:rPr>
            </w:pPr>
          </w:p>
        </w:tc>
      </w:tr>
      <w:tr>
        <w:trPr>
          <w:trHeight w:hRule="atLeast" w:val="2425"/>
        </w:trPr>
        <w:tc>
          <w:tcPr>
            <w:tcW w:type="dxa" w:w="2518"/>
            <w:shd w:fill="auto" w:val="clear"/>
          </w:tcPr>
          <w:p w14:paraId="99010000">
            <w:pPr>
              <w:ind/>
              <w:jc w:val="right"/>
              <w:rPr>
                <w:color w:val="7030A0"/>
                <w:sz w:val="28"/>
              </w:rPr>
            </w:pPr>
          </w:p>
        </w:tc>
        <w:tc>
          <w:tcPr>
            <w:tcW w:type="dxa" w:w="7336"/>
            <w:gridSpan w:val="2"/>
            <w:shd w:fill="auto" w:val="clear"/>
          </w:tcPr>
          <w:p w14:paraId="9A010000">
            <w:pPr>
              <w:ind/>
              <w:jc w:val="right"/>
              <w:rPr>
                <w:sz w:val="28"/>
              </w:rPr>
            </w:pPr>
            <w:r>
              <w:rPr>
                <w:sz w:val="28"/>
              </w:rPr>
              <w:t>для юридических лиц):</w:t>
            </w:r>
          </w:p>
          <w:p w14:paraId="9B010000">
            <w:pPr>
              <w:rPr>
                <w:sz w:val="28"/>
              </w:rPr>
            </w:pPr>
            <w:r>
              <w:rPr>
                <w:sz w:val="28"/>
              </w:rPr>
              <w:t>Наименование  ___________________________________  документ о государственной регистрации в качестве юридического лица______________________________</w:t>
            </w:r>
          </w:p>
          <w:p w14:paraId="9C010000">
            <w:pPr>
              <w:rPr>
                <w:sz w:val="28"/>
              </w:rPr>
            </w:pPr>
            <w:r>
              <w:rPr>
                <w:sz w:val="28"/>
              </w:rPr>
              <w:t xml:space="preserve">серия ____________№____________, </w:t>
            </w:r>
          </w:p>
          <w:p w14:paraId="9D010000">
            <w:pPr>
              <w:ind/>
              <w:jc w:val="center"/>
              <w:rPr>
                <w:sz w:val="28"/>
              </w:rPr>
            </w:pPr>
            <w:r>
              <w:rPr>
                <w:sz w:val="28"/>
              </w:rPr>
              <w:t>дата регистрации «______» ____________________ г.</w:t>
            </w:r>
          </w:p>
          <w:p w14:paraId="9E010000">
            <w:pPr>
              <w:pStyle w:val="Style_9"/>
              <w:ind/>
              <w:jc w:val="center"/>
              <w:rPr>
                <w:rFonts w:ascii="Times New Roman" w:hAnsi="Times New Roman"/>
                <w:sz w:val="28"/>
              </w:rPr>
            </w:pPr>
            <w:r>
              <w:rPr>
                <w:rFonts w:ascii="Times New Roman" w:hAnsi="Times New Roman"/>
                <w:sz w:val="28"/>
              </w:rPr>
              <w:t>Юридический адрес: ______________________________</w:t>
            </w:r>
          </w:p>
          <w:p w14:paraId="9F010000">
            <w:pPr>
              <w:widowControl w:val="0"/>
              <w:ind/>
              <w:rPr>
                <w:sz w:val="28"/>
              </w:rPr>
            </w:pPr>
            <w:r>
              <w:rPr>
                <w:sz w:val="28"/>
              </w:rPr>
              <w:t xml:space="preserve">  в лице _______________________________________,</w:t>
            </w:r>
          </w:p>
          <w:p w14:paraId="A0010000">
            <w:pPr>
              <w:widowControl w:val="0"/>
              <w:ind/>
              <w:jc w:val="center"/>
              <w:rPr>
                <w:sz w:val="28"/>
              </w:rPr>
            </w:pPr>
            <w:r>
              <w:rPr>
                <w:sz w:val="28"/>
              </w:rPr>
              <w:t xml:space="preserve">                               (Ф.И.О., должность)</w:t>
            </w:r>
          </w:p>
          <w:p w14:paraId="A1010000">
            <w:pPr>
              <w:widowControl w:val="0"/>
              <w:ind/>
              <w:rPr>
                <w:sz w:val="28"/>
              </w:rPr>
            </w:pPr>
            <w:r>
              <w:rPr>
                <w:sz w:val="28"/>
              </w:rPr>
              <w:t xml:space="preserve">  действующего на основании</w:t>
            </w:r>
            <w:r>
              <w:rPr>
                <w:sz w:val="28"/>
              </w:rPr>
              <w:t xml:space="preserve"> </w:t>
            </w:r>
            <w:r>
              <w:rPr>
                <w:sz w:val="28"/>
              </w:rPr>
              <w:t>________________________,</w:t>
            </w:r>
          </w:p>
          <w:p w14:paraId="A2010000">
            <w:pPr>
              <w:widowControl w:val="0"/>
              <w:ind/>
              <w:jc w:val="right"/>
              <w:rPr>
                <w:sz w:val="28"/>
              </w:rPr>
            </w:pPr>
            <w:r>
              <w:rPr>
                <w:sz w:val="28"/>
              </w:rPr>
              <w:t xml:space="preserve">(доверенность, номер, дата, иное) </w:t>
            </w:r>
          </w:p>
          <w:p w14:paraId="A3010000">
            <w:pPr>
              <w:pStyle w:val="Style_9"/>
              <w:ind/>
              <w:jc w:val="right"/>
              <w:rPr>
                <w:rFonts w:ascii="Times New Roman" w:hAnsi="Times New Roman"/>
                <w:sz w:val="28"/>
              </w:rPr>
            </w:pPr>
            <w:r>
              <w:rPr>
                <w:rFonts w:ascii="Times New Roman" w:hAnsi="Times New Roman"/>
                <w:sz w:val="28"/>
              </w:rPr>
              <w:t>Телефон: _____________ Факс: ______________________</w:t>
            </w:r>
          </w:p>
          <w:p w14:paraId="A4010000">
            <w:pPr>
              <w:pStyle w:val="Style_10"/>
              <w:widowControl w:val="1"/>
              <w:ind/>
              <w:rPr>
                <w:rFonts w:ascii="Times New Roman" w:hAnsi="Times New Roman"/>
                <w:i w:val="1"/>
                <w:sz w:val="28"/>
              </w:rPr>
            </w:pPr>
            <w:r>
              <w:rPr>
                <w:rFonts w:ascii="Times New Roman" w:hAnsi="Times New Roman"/>
                <w:sz w:val="28"/>
              </w:rPr>
              <w:t xml:space="preserve">  </w:t>
            </w:r>
            <w:r>
              <w:rPr>
                <w:rFonts w:ascii="Times New Roman" w:hAnsi="Times New Roman"/>
                <w:sz w:val="28"/>
              </w:rPr>
              <w:t>e</w:t>
            </w:r>
            <w:r>
              <w:rPr>
                <w:rFonts w:ascii="Times New Roman" w:hAnsi="Times New Roman"/>
                <w:sz w:val="28"/>
              </w:rPr>
              <w:t>-</w:t>
            </w:r>
            <w:r>
              <w:rPr>
                <w:rFonts w:ascii="Times New Roman" w:hAnsi="Times New Roman"/>
                <w:sz w:val="28"/>
              </w:rPr>
              <w:t>mail</w:t>
            </w:r>
            <w:r>
              <w:rPr>
                <w:rFonts w:ascii="Times New Roman" w:hAnsi="Times New Roman"/>
                <w:sz w:val="28"/>
              </w:rPr>
              <w:t xml:space="preserve"> ______________________________ </w:t>
            </w:r>
            <w:r>
              <w:rPr>
                <w:rFonts w:ascii="Times New Roman" w:hAnsi="Times New Roman"/>
                <w:i w:val="1"/>
                <w:sz w:val="28"/>
              </w:rPr>
              <w:t>(при наличии)</w:t>
            </w:r>
          </w:p>
          <w:p w14:paraId="A5010000">
            <w:pPr>
              <w:widowControl w:val="0"/>
              <w:ind/>
              <w:jc w:val="right"/>
              <w:rPr>
                <w:sz w:val="28"/>
              </w:rPr>
            </w:pPr>
          </w:p>
          <w:p w14:paraId="A6010000">
            <w:pPr>
              <w:ind/>
              <w:jc w:val="center"/>
              <w:rPr>
                <w:sz w:val="28"/>
              </w:rPr>
            </w:pPr>
          </w:p>
        </w:tc>
      </w:tr>
    </w:tbl>
    <w:p w14:paraId="A7010000">
      <w:pPr>
        <w:ind/>
        <w:jc w:val="center"/>
        <w:rPr>
          <w:sz w:val="28"/>
        </w:rPr>
      </w:pPr>
      <w:r>
        <w:rPr>
          <w:sz w:val="28"/>
        </w:rPr>
        <w:t>Заявление.</w:t>
      </w:r>
    </w:p>
    <w:p w14:paraId="A8010000">
      <w:pPr>
        <w:pStyle w:val="Style_8"/>
        <w:widowControl w:val="0"/>
        <w:ind/>
        <w:rPr>
          <w:sz w:val="28"/>
        </w:rPr>
      </w:pPr>
      <w:r>
        <w:rPr>
          <w:sz w:val="28"/>
        </w:rPr>
        <w:t>Прошу Вас предоставить акт сверки платежей по договору аренды (муниципального имущества/земельного участка) от _________________ № _____.</w:t>
      </w:r>
    </w:p>
    <w:p w14:paraId="A9010000">
      <w:pPr>
        <w:pStyle w:val="Style_8"/>
        <w:widowControl w:val="0"/>
        <w:ind/>
        <w:rPr>
          <w:sz w:val="28"/>
        </w:rPr>
      </w:pPr>
    </w:p>
    <w:p w14:paraId="AA010000">
      <w:pPr>
        <w:pStyle w:val="Style_11"/>
        <w:ind/>
        <w:jc w:val="both"/>
        <w:rPr>
          <w:sz w:val="24"/>
        </w:rPr>
      </w:pPr>
      <w:r>
        <w:rPr>
          <w:sz w:val="28"/>
        </w:rPr>
        <w:t xml:space="preserve">       Результат предоставления услуги прошу выдать следующим способом </w:t>
      </w:r>
      <w:r>
        <w:rPr>
          <w:sz w:val="24"/>
        </w:rPr>
        <w:t>(нужное подчеркнуть):</w:t>
      </w:r>
    </w:p>
    <w:p w14:paraId="AB010000">
      <w:pPr>
        <w:pStyle w:val="Style_11"/>
        <w:ind/>
        <w:jc w:val="both"/>
        <w:rPr>
          <w:sz w:val="28"/>
        </w:rPr>
      </w:pPr>
      <w:r>
        <w:rPr>
          <w:sz w:val="28"/>
        </w:rPr>
        <w:t>в Администрации;</w:t>
      </w:r>
    </w:p>
    <w:p w14:paraId="AC010000">
      <w:pPr>
        <w:pStyle w:val="Style_11"/>
        <w:ind/>
        <w:jc w:val="both"/>
        <w:rPr>
          <w:sz w:val="28"/>
        </w:rPr>
      </w:pPr>
      <w:r>
        <w:rPr>
          <w:sz w:val="28"/>
        </w:rPr>
        <w:t>в МФЦ;</w:t>
      </w:r>
    </w:p>
    <w:p w14:paraId="AD010000">
      <w:pPr>
        <w:pStyle w:val="Style_11"/>
        <w:ind/>
        <w:jc w:val="both"/>
        <w:rPr>
          <w:sz w:val="28"/>
        </w:rPr>
      </w:pPr>
      <w:r>
        <w:rPr>
          <w:sz w:val="28"/>
        </w:rPr>
        <w:t xml:space="preserve">посредством ЕПГУ; </w:t>
      </w:r>
    </w:p>
    <w:p w14:paraId="AE010000">
      <w:pPr>
        <w:pStyle w:val="Style_11"/>
        <w:ind/>
        <w:jc w:val="both"/>
        <w:rPr>
          <w:sz w:val="28"/>
        </w:rPr>
      </w:pPr>
      <w:r>
        <w:rPr>
          <w:sz w:val="28"/>
        </w:rPr>
        <w:t>по почте.</w:t>
      </w:r>
    </w:p>
    <w:p w14:paraId="AF010000">
      <w:pPr>
        <w:ind/>
        <w:jc w:val="both"/>
        <w:rPr>
          <w:color w:val="7030A0"/>
          <w:sz w:val="28"/>
        </w:rPr>
      </w:pPr>
      <w:r>
        <w:rPr>
          <w:color w:val="7030A0"/>
          <w:sz w:val="28"/>
        </w:rPr>
        <w:t xml:space="preserve">          </w:t>
      </w:r>
      <w:r>
        <w:rPr>
          <w:sz w:val="28"/>
        </w:rPr>
        <w:t>В связи с данным заявлением и в рамках оказания муниципальной услуги я согласен (а) на обработку моих персональных данных в Администрации</w:t>
      </w:r>
      <w:r>
        <w:rPr>
          <w:color w:val="7030A0"/>
          <w:sz w:val="28"/>
        </w:rPr>
        <w:t xml:space="preserve"> </w:t>
      </w:r>
      <w:r>
        <w:rPr>
          <w:sz w:val="28"/>
        </w:rPr>
        <w:t>Старочеркасского сельского</w:t>
      </w:r>
      <w:r>
        <w:rPr>
          <w:sz w:val="28"/>
        </w:rPr>
        <w:t xml:space="preserve"> поселения</w:t>
      </w:r>
      <w:r>
        <w:rPr>
          <w:sz w:val="28"/>
        </w:rPr>
        <w:t xml:space="preserve"> (МФЦ).</w:t>
      </w:r>
    </w:p>
    <w:p w14:paraId="B0010000">
      <w:pPr>
        <w:ind/>
        <w:jc w:val="both"/>
        <w:rPr>
          <w:color w:val="7030A0"/>
          <w:sz w:val="28"/>
        </w:rPr>
      </w:pPr>
    </w:p>
    <w:p w14:paraId="B1010000">
      <w:pPr>
        <w:ind/>
        <w:jc w:val="both"/>
        <w:rPr>
          <w:sz w:val="28"/>
        </w:rPr>
      </w:pPr>
      <w:r>
        <w:rPr>
          <w:sz w:val="28"/>
        </w:rPr>
        <w:t>Приложение: документы по описи.</w:t>
      </w:r>
    </w:p>
    <w:p w14:paraId="B2010000">
      <w:pPr>
        <w:ind/>
        <w:jc w:val="both"/>
      </w:pPr>
      <w:r>
        <w:t>(в описи указываются прилагаемые к заявлению документы, которые заявитель обязан предоставить с соответствии с приложением №3 к настоящему регламенту, и иные документы,</w:t>
      </w:r>
      <w:r>
        <w:t xml:space="preserve">  которые заявитель вправе представить, необходимые с его точки зрения, для пояснения истории объекта запроса)</w:t>
      </w:r>
    </w:p>
    <w:p w14:paraId="B3010000">
      <w:pPr>
        <w:pStyle w:val="Style_11"/>
        <w:ind/>
        <w:jc w:val="both"/>
        <w:rPr>
          <w:sz w:val="28"/>
        </w:rPr>
      </w:pPr>
      <w:r>
        <w:rPr>
          <w:sz w:val="28"/>
        </w:rPr>
        <w:t xml:space="preserve"> </w:t>
      </w:r>
    </w:p>
    <w:p w14:paraId="B4010000">
      <w:pPr>
        <w:pStyle w:val="Style_11"/>
        <w:ind/>
        <w:jc w:val="both"/>
        <w:rPr>
          <w:sz w:val="28"/>
        </w:rPr>
      </w:pPr>
      <w:r>
        <w:rPr>
          <w:sz w:val="28"/>
        </w:rPr>
        <w:t>«____»_______________20____г.</w:t>
      </w:r>
    </w:p>
    <w:p w14:paraId="B5010000">
      <w:pPr>
        <w:pStyle w:val="Style_11"/>
        <w:ind/>
        <w:jc w:val="both"/>
        <w:rPr>
          <w:sz w:val="28"/>
          <w:vertAlign w:val="superscript"/>
        </w:rPr>
      </w:pPr>
    </w:p>
    <w:p w14:paraId="B6010000">
      <w:pPr>
        <w:pStyle w:val="Style_11"/>
        <w:ind/>
        <w:jc w:val="both"/>
        <w:rPr>
          <w:sz w:val="28"/>
        </w:rPr>
      </w:pPr>
      <w:r>
        <w:rPr>
          <w:sz w:val="28"/>
        </w:rPr>
        <w:t>Подпись заявителя __________________ /_______________________________/</w:t>
      </w:r>
    </w:p>
    <w:p w14:paraId="B7010000">
      <w:pPr>
        <w:pStyle w:val="Style_11"/>
        <w:ind/>
        <w:jc w:val="both"/>
        <w:rPr>
          <w:sz w:val="24"/>
          <w:vertAlign w:val="superscript"/>
        </w:rPr>
      </w:pPr>
      <w:r>
        <w:rPr>
          <w:sz w:val="24"/>
          <w:vertAlign w:val="superscript"/>
        </w:rPr>
        <w:t xml:space="preserve">     (доверенного лица)</w:t>
      </w:r>
    </w:p>
    <w:p w14:paraId="B8010000">
      <w:pPr>
        <w:pStyle w:val="Style_11"/>
        <w:ind/>
        <w:jc w:val="both"/>
        <w:rPr>
          <w:sz w:val="28"/>
        </w:rPr>
      </w:pPr>
      <w:r>
        <w:rPr>
          <w:sz w:val="28"/>
        </w:rPr>
        <w:t>(Для доверенного лица) по доверенности от «____» _________________ 20___ года, удостоверенной ________________________________________________,</w:t>
      </w:r>
    </w:p>
    <w:p w14:paraId="B9010000">
      <w:pPr>
        <w:pStyle w:val="Style_11"/>
        <w:ind/>
        <w:jc w:val="both"/>
        <w:rPr>
          <w:sz w:val="28"/>
        </w:rPr>
      </w:pPr>
      <w:r>
        <w:rPr>
          <w:sz w:val="28"/>
        </w:rPr>
        <w:t>реестр № ______________.</w:t>
      </w:r>
    </w:p>
    <w:p w14:paraId="BA010000">
      <w:pPr>
        <w:pStyle w:val="Style_11"/>
        <w:ind/>
        <w:jc w:val="both"/>
        <w:rPr>
          <w:sz w:val="28"/>
        </w:rPr>
      </w:pPr>
      <w:r>
        <w:rPr>
          <w:sz w:val="28"/>
        </w:rPr>
        <w:tab/>
      </w:r>
      <w:r>
        <w:rPr>
          <w:sz w:val="28"/>
        </w:rPr>
        <w:tab/>
      </w:r>
    </w:p>
    <w:p w14:paraId="BB010000">
      <w:pPr>
        <w:pStyle w:val="Style_11"/>
        <w:ind/>
        <w:jc w:val="both"/>
        <w:rPr>
          <w:sz w:val="28"/>
        </w:rPr>
      </w:pPr>
      <w:r>
        <w:rPr>
          <w:sz w:val="28"/>
        </w:rPr>
        <w:t xml:space="preserve">Дата приема заявления </w:t>
      </w:r>
      <w:r>
        <w:rPr>
          <w:sz w:val="28"/>
        </w:rPr>
        <w:t>«____» ______________ 201__ г.</w:t>
      </w:r>
    </w:p>
    <w:p w14:paraId="BC010000">
      <w:pPr>
        <w:pStyle w:val="Style_11"/>
        <w:ind/>
        <w:jc w:val="both"/>
        <w:rPr>
          <w:i w:val="1"/>
          <w:sz w:val="24"/>
        </w:rPr>
      </w:pPr>
      <w:r>
        <w:rPr>
          <w:sz w:val="28"/>
        </w:rPr>
        <w:t xml:space="preserve">ФИО, подпись </w:t>
      </w:r>
      <w:r>
        <w:rPr>
          <w:sz w:val="28"/>
        </w:rPr>
        <w:t>должностного лица</w:t>
      </w:r>
      <w:r>
        <w:rPr>
          <w:sz w:val="28"/>
        </w:rPr>
        <w:t>, принявшего заявление __________________ /_________________________</w:t>
      </w:r>
    </w:p>
    <w:p w14:paraId="BD010000">
      <w:pPr>
        <w:ind w:firstLine="6237" w:left="0"/>
        <w:rPr>
          <w:sz w:val="28"/>
        </w:rPr>
      </w:pPr>
    </w:p>
    <w:p w14:paraId="BE010000">
      <w:pPr>
        <w:ind w:firstLine="6237" w:left="0"/>
        <w:rPr>
          <w:sz w:val="28"/>
        </w:rPr>
      </w:pPr>
    </w:p>
    <w:p w14:paraId="BF010000">
      <w:pPr>
        <w:ind w:firstLine="6237" w:left="0"/>
        <w:rPr>
          <w:sz w:val="28"/>
        </w:rPr>
      </w:pPr>
    </w:p>
    <w:p w14:paraId="C0010000">
      <w:pPr>
        <w:ind w:firstLine="6237" w:left="0"/>
        <w:rPr>
          <w:sz w:val="28"/>
        </w:rPr>
      </w:pPr>
    </w:p>
    <w:p w14:paraId="C1010000">
      <w:pPr>
        <w:ind w:firstLine="6237" w:left="0"/>
        <w:rPr>
          <w:sz w:val="28"/>
        </w:rPr>
      </w:pPr>
    </w:p>
    <w:p w14:paraId="C2010000">
      <w:pPr>
        <w:ind w:firstLine="6237" w:left="0"/>
        <w:rPr>
          <w:sz w:val="28"/>
        </w:rPr>
      </w:pPr>
    </w:p>
    <w:p w14:paraId="C3010000">
      <w:pPr>
        <w:ind w:firstLine="6237" w:left="0"/>
        <w:rPr>
          <w:sz w:val="28"/>
        </w:rPr>
      </w:pPr>
    </w:p>
    <w:p w14:paraId="C4010000">
      <w:pPr>
        <w:ind w:firstLine="6237" w:left="0"/>
        <w:rPr>
          <w:sz w:val="28"/>
        </w:rPr>
      </w:pPr>
    </w:p>
    <w:p w14:paraId="C5010000">
      <w:pPr>
        <w:ind w:firstLine="6237" w:left="0"/>
        <w:rPr>
          <w:sz w:val="28"/>
        </w:rPr>
      </w:pPr>
    </w:p>
    <w:p w14:paraId="C6010000">
      <w:pPr>
        <w:ind w:firstLine="6237" w:left="0"/>
        <w:rPr>
          <w:sz w:val="28"/>
        </w:rPr>
      </w:pPr>
    </w:p>
    <w:p w14:paraId="C7010000">
      <w:pPr>
        <w:ind w:firstLine="6237" w:left="0"/>
        <w:rPr>
          <w:sz w:val="28"/>
        </w:rPr>
      </w:pPr>
    </w:p>
    <w:p w14:paraId="C8010000">
      <w:pPr>
        <w:ind w:firstLine="6237" w:left="0"/>
        <w:rPr>
          <w:sz w:val="28"/>
        </w:rPr>
      </w:pPr>
    </w:p>
    <w:p w14:paraId="C9010000">
      <w:pPr>
        <w:ind w:firstLine="6237" w:left="0"/>
        <w:rPr>
          <w:sz w:val="28"/>
        </w:rPr>
      </w:pPr>
    </w:p>
    <w:p w14:paraId="CA010000">
      <w:pPr>
        <w:ind w:firstLine="6237" w:left="0"/>
        <w:rPr>
          <w:sz w:val="28"/>
        </w:rPr>
      </w:pPr>
    </w:p>
    <w:p w14:paraId="CB010000">
      <w:pPr>
        <w:ind w:firstLine="6237" w:left="0"/>
        <w:rPr>
          <w:sz w:val="28"/>
        </w:rPr>
      </w:pPr>
    </w:p>
    <w:p w14:paraId="CC010000">
      <w:pPr>
        <w:ind w:firstLine="6237" w:left="0"/>
        <w:rPr>
          <w:sz w:val="28"/>
        </w:rPr>
      </w:pPr>
    </w:p>
    <w:p w14:paraId="CD010000">
      <w:pPr>
        <w:ind w:firstLine="6237" w:left="0"/>
        <w:rPr>
          <w:sz w:val="28"/>
        </w:rPr>
      </w:pPr>
    </w:p>
    <w:p w14:paraId="CE010000">
      <w:pPr>
        <w:ind w:firstLine="6237" w:left="0"/>
        <w:rPr>
          <w:sz w:val="28"/>
        </w:rPr>
      </w:pPr>
    </w:p>
    <w:p w14:paraId="CF010000">
      <w:pPr>
        <w:ind w:firstLine="6237" w:left="0"/>
        <w:rPr>
          <w:sz w:val="28"/>
        </w:rPr>
      </w:pPr>
    </w:p>
    <w:p w14:paraId="D0010000">
      <w:pPr>
        <w:ind w:firstLine="6237" w:left="0"/>
        <w:rPr>
          <w:sz w:val="28"/>
        </w:rPr>
      </w:pPr>
    </w:p>
    <w:p w14:paraId="D1010000">
      <w:pPr>
        <w:ind w:firstLine="6237" w:left="0"/>
        <w:rPr>
          <w:sz w:val="28"/>
        </w:rPr>
      </w:pPr>
      <w:r>
        <w:rPr>
          <w:sz w:val="28"/>
        </w:rPr>
        <w:t>Приложение № 3</w:t>
      </w:r>
      <w:r>
        <w:rPr>
          <w:sz w:val="28"/>
        </w:rPr>
        <w:t xml:space="preserve"> к</w:t>
      </w:r>
    </w:p>
    <w:p w14:paraId="D2010000">
      <w:pPr>
        <w:ind w:firstLine="6237" w:left="0"/>
        <w:rPr>
          <w:sz w:val="28"/>
        </w:rPr>
      </w:pPr>
      <w:r>
        <w:rPr>
          <w:sz w:val="28"/>
        </w:rPr>
        <w:t xml:space="preserve">Административному </w:t>
      </w:r>
      <w:r>
        <w:rPr>
          <w:sz w:val="28"/>
        </w:rPr>
        <w:t>р</w:t>
      </w:r>
      <w:r>
        <w:rPr>
          <w:sz w:val="28"/>
        </w:rPr>
        <w:t xml:space="preserve">егламенту </w:t>
      </w:r>
    </w:p>
    <w:p w14:paraId="D3010000">
      <w:pPr>
        <w:ind w:firstLine="6237" w:left="0"/>
        <w:rPr>
          <w:sz w:val="28"/>
        </w:rPr>
      </w:pPr>
      <w:r>
        <w:rPr>
          <w:sz w:val="28"/>
        </w:rPr>
        <w:t xml:space="preserve">по предоставлению </w:t>
      </w:r>
    </w:p>
    <w:p w14:paraId="D4010000">
      <w:pPr>
        <w:ind w:firstLine="6237" w:left="0"/>
        <w:rPr>
          <w:sz w:val="28"/>
        </w:rPr>
      </w:pPr>
      <w:r>
        <w:rPr>
          <w:sz w:val="28"/>
        </w:rPr>
        <w:t>муниципал</w:t>
      </w:r>
      <w:r>
        <w:rPr>
          <w:sz w:val="28"/>
        </w:rPr>
        <w:t>ь</w:t>
      </w:r>
      <w:r>
        <w:rPr>
          <w:sz w:val="28"/>
        </w:rPr>
        <w:t xml:space="preserve">ной услуги «Сверка </w:t>
      </w:r>
    </w:p>
    <w:p w14:paraId="D5010000">
      <w:pPr>
        <w:ind w:firstLine="6237" w:left="0"/>
        <w:rPr>
          <w:sz w:val="28"/>
        </w:rPr>
      </w:pPr>
      <w:r>
        <w:rPr>
          <w:sz w:val="28"/>
        </w:rPr>
        <w:t xml:space="preserve">арендных платежей с </w:t>
      </w:r>
    </w:p>
    <w:p w14:paraId="D6010000">
      <w:pPr>
        <w:ind w:firstLine="0" w:left="6237"/>
        <w:rPr>
          <w:sz w:val="28"/>
        </w:rPr>
      </w:pPr>
      <w:r>
        <w:rPr>
          <w:sz w:val="28"/>
        </w:rPr>
        <w:t xml:space="preserve">арендаторами земельных </w:t>
      </w:r>
      <w:r>
        <w:rPr>
          <w:sz w:val="28"/>
        </w:rPr>
        <w:t xml:space="preserve">                  уч</w:t>
      </w:r>
      <w:r>
        <w:rPr>
          <w:sz w:val="28"/>
        </w:rPr>
        <w:t>астков»</w:t>
      </w:r>
    </w:p>
    <w:p w14:paraId="D7010000">
      <w:pPr>
        <w:ind/>
        <w:jc w:val="right"/>
        <w:rPr>
          <w:sz w:val="28"/>
        </w:rPr>
      </w:pPr>
    </w:p>
    <w:p w14:paraId="D8010000">
      <w:pPr>
        <w:ind/>
        <w:jc w:val="center"/>
        <w:outlineLvl w:val="1"/>
        <w:rPr>
          <w:sz w:val="28"/>
        </w:rPr>
      </w:pPr>
      <w:r>
        <w:rPr>
          <w:sz w:val="28"/>
        </w:rPr>
        <w:t xml:space="preserve">Блок схема </w:t>
      </w:r>
    </w:p>
    <w:p w14:paraId="D9010000">
      <w:pPr>
        <w:ind/>
        <w:outlineLvl w:val="1"/>
        <w:rPr>
          <w:sz w:val="28"/>
        </w:rPr>
      </w:pPr>
    </w:p>
    <w:p w14:paraId="DA010000">
      <w:pPr>
        <w:spacing w:after="90" w:before="90" w:line="276" w:lineRule="auto"/>
        <w:ind/>
        <w:jc w:val="center"/>
        <w:outlineLvl w:val="1"/>
        <w:rPr>
          <w:sz w:val="22"/>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2148840</wp:posOffset>
                </wp:positionH>
                <wp:positionV relativeFrom="paragraph">
                  <wp:posOffset>27940</wp:posOffset>
                </wp:positionV>
                <wp:extent cx="1562100" cy="437515"/>
                <wp:wrapNone/>
                <wp:docPr hidden="false" id="3" name="Picture 3"/>
                <a:graphic>
                  <a:graphicData uri="http://schemas.microsoft.com/office/word/2010/wordprocessingShape">
                    <wps:wsp>
                      <wps:cNvSpPr txBox="false"/>
                      <wps:spPr>
                        <a:xfrm flipH="false" flipV="false" rot="0">
                          <a:off x="0" y="0"/>
                          <a:ext cx="1562100" cy="437515"/>
                        </a:xfrm>
                        <a:prstGeom prst="ellipse">
                          <a:avLst/>
                        </a:prstGeom>
                        <a:solidFill>
                          <a:srgbClr val="FFFFFF"/>
                        </a:solidFill>
                        <a:ln w="12700">
                          <a:solidFill>
                            <a:srgbClr val="000000"/>
                          </a:solidFill>
                          <a:prstDash val="solid"/>
                        </a:ln>
                      </wps:spPr>
                      <wps:txbx>
                        <w:txbxContent>
                          <w:p w14:paraId="DB010000">
                            <w:pPr>
                              <w:pStyle w:val="Style_12"/>
                              <w:rPr>
                                <w:rFonts w:ascii="Times New Roman" w:hAnsi="Times New Roman"/>
                                <w:color w:val="000000"/>
                                <w:spacing w:val="0"/>
                              </w:rPr>
                            </w:pPr>
                            <w:r>
                              <w:rPr>
                                <w:rFonts w:ascii="Times New Roman" w:hAnsi="Times New Roman"/>
                                <w:color w:val="000000"/>
                                <w:spacing w:val="0"/>
                              </w:rPr>
                              <w:t xml:space="preserve">    Начало</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DC010000">
      <w:pPr>
        <w:spacing w:after="90" w:before="90" w:line="276" w:lineRule="auto"/>
        <w:ind/>
        <w:jc w:val="center"/>
        <w:outlineLvl w:val="1"/>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4996815</wp:posOffset>
                </wp:positionH>
                <wp:positionV relativeFrom="paragraph">
                  <wp:posOffset>274320</wp:posOffset>
                </wp:positionV>
                <wp:extent cx="1165225" cy="400050"/>
                <wp:wrapNone/>
                <wp:docPr hidden="false" id="4" name="Picture 4"/>
                <a:graphic>
                  <a:graphicData uri="http://schemas.microsoft.com/office/word/2010/wordprocessingShape">
                    <wps:wsp>
                      <wps:cNvSpPr txBox="false"/>
                      <wps:spPr>
                        <a:xfrm flipH="false" flipV="false" rot="0">
                          <a:off x="0" y="0"/>
                          <a:ext cx="1165225" cy="40005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000000"/>
                          </a:solidFill>
                          <a:prstDash val="solid"/>
                        </a:ln>
                      </wps:spPr>
                      <wps:txbx>
                        <w:txbxContent>
                          <w:p w14:paraId="DD010000">
                            <w:pPr>
                              <w:pStyle w:val="Style_12"/>
                              <w:ind/>
                              <w:jc w:val="center"/>
                              <w:rPr>
                                <w:rFonts w:ascii="Times New Roman" w:hAnsi="Times New Roman"/>
                                <w:color w:val="000000"/>
                                <w:spacing w:val="0"/>
                              </w:rPr>
                            </w:pPr>
                            <w:r>
                              <w:rPr>
                                <w:rFonts w:ascii="Times New Roman" w:hAnsi="Times New Roman"/>
                                <w:color w:val="000000"/>
                                <w:spacing w:val="0"/>
                              </w:rPr>
                              <w:t>В МФЦ</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2901315</wp:posOffset>
                </wp:positionH>
                <wp:positionV relativeFrom="paragraph">
                  <wp:posOffset>166370</wp:posOffset>
                </wp:positionV>
                <wp:extent cx="0" cy="125729"/>
                <wp:wrapNone/>
                <wp:docPr hidden="false" id="5" name="Picture 5"/>
                <a:graphic>
                  <a:graphicData uri="http://schemas.microsoft.com/office/word/2010/wordprocessingShape">
                    <wps:wsp>
                      <wps:cNvSpPr txBox="false"/>
                      <wps:spPr>
                        <a:xfrm flipH="false" flipV="false" rot="0">
                          <a:off x="0" y="0"/>
                          <a:ext cx="0" cy="12572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DE010000">
      <w:pPr>
        <w:spacing w:after="90" w:before="90" w:line="276" w:lineRule="auto"/>
        <w:ind/>
        <w:jc w:val="center"/>
        <w:outlineLvl w:val="1"/>
        <w:rPr>
          <w:sz w:val="22"/>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-513080</wp:posOffset>
                </wp:positionH>
                <wp:positionV relativeFrom="paragraph">
                  <wp:posOffset>0</wp:posOffset>
                </wp:positionV>
                <wp:extent cx="1689100" cy="979170"/>
                <wp:wrapNone/>
                <wp:docPr hidden="false" id="6" name="Picture 6"/>
                <a:graphic>
                  <a:graphicData uri="http://schemas.microsoft.com/office/word/2010/wordprocessingShape">
                    <wps:wsp>
                      <wps:cNvSpPr txBox="false"/>
                      <wps:spPr>
                        <a:xfrm flipH="false" flipV="false" rot="0">
                          <a:off x="0" y="0"/>
                          <a:ext cx="1689100" cy="97917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000000"/>
                          </a:solidFill>
                          <a:prstDash val="solid"/>
                        </a:ln>
                      </wps:spPr>
                      <wps:txbx>
                        <w:txbxContent>
                          <w:p w14:paraId="DF010000">
                            <w:pPr>
                              <w:pStyle w:val="Style_12"/>
                              <w:ind/>
                              <w:jc w:val="center"/>
                              <w:rPr>
                                <w:rFonts w:ascii="Times New Roman" w:hAnsi="Times New Roman"/>
                                <w:color w:val="000000"/>
                                <w:spacing w:val="0"/>
                              </w:rPr>
                            </w:pPr>
                            <w:r>
                              <w:rPr>
                                <w:rFonts w:ascii="Times New Roman" w:hAnsi="Times New Roman"/>
                                <w:color w:val="000000"/>
                                <w:spacing w:val="0"/>
                              </w:rPr>
                              <w:t xml:space="preserve">В </w:t>
                            </w:r>
                            <w:r>
                              <w:rPr>
                                <w:rFonts w:ascii="Times New Roman" w:hAnsi="Times New Roman"/>
                                <w:color w:val="000000"/>
                                <w:spacing w:val="0"/>
                              </w:rPr>
                              <w:t>Администрацию Старочеркасского сельского поселения</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1652270</wp:posOffset>
                </wp:positionH>
                <wp:positionV relativeFrom="paragraph">
                  <wp:posOffset>0</wp:posOffset>
                </wp:positionV>
                <wp:extent cx="2371725" cy="525145"/>
                <wp:wrapNone/>
                <wp:docPr hidden="false" id="7" name="Picture 7"/>
                <a:graphic>
                  <a:graphicData uri="http://schemas.microsoft.com/office/word/2010/wordprocessingShape">
                    <wps:wsp>
                      <wps:cNvSpPr txBox="false"/>
                      <wps:spPr>
                        <a:xfrm flipH="false" flipV="false" rot="0">
                          <a:off x="0" y="0"/>
                          <a:ext cx="2371725" cy="525145"/>
                        </a:xfrm>
                        <a:prstGeom prst="rect">
                          <a:avLst/>
                        </a:prstGeom>
                        <a:solidFill>
                          <a:srgbClr val="FFFFFF"/>
                        </a:solidFill>
                        <a:ln w="12700">
                          <a:solidFill>
                            <a:srgbClr val="000000"/>
                          </a:solidFill>
                          <a:prstDash val="solid"/>
                        </a:ln>
                      </wps:spPr>
                      <wps:txbx>
                        <w:txbxContent>
                          <w:p w14:paraId="E0010000">
                            <w:pPr>
                              <w:pStyle w:val="Style_12"/>
                              <w:ind/>
                              <w:jc w:val="center"/>
                              <w:rPr>
                                <w:rFonts w:ascii="Times New Roman" w:hAnsi="Times New Roman"/>
                                <w:color w:val="000000"/>
                                <w:spacing w:val="0"/>
                              </w:rPr>
                            </w:pPr>
                            <w:r>
                              <w:rPr>
                                <w:rFonts w:ascii="Times New Roman" w:hAnsi="Times New Roman"/>
                                <w:color w:val="000000"/>
                                <w:spacing w:val="0"/>
                              </w:rPr>
                              <w:t>Обращение заявителя</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E1010000">
      <w:pPr>
        <w:spacing w:after="90" w:before="90" w:line="276" w:lineRule="auto"/>
        <w:ind/>
        <w:jc w:val="center"/>
        <w:outlineLvl w:val="1"/>
        <w:rPr>
          <w:sz w:val="22"/>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1176020</wp:posOffset>
                </wp:positionH>
                <wp:positionV relativeFrom="paragraph">
                  <wp:posOffset>140335</wp:posOffset>
                </wp:positionV>
                <wp:extent cx="476250" cy="635"/>
                <wp:wrapNone/>
                <wp:docPr hidden="false" id="8" name="Picture 8"/>
                <a:graphic>
                  <a:graphicData uri="http://schemas.microsoft.com/office/word/2010/wordprocessingShape">
                    <wps:wsp>
                      <wps:cNvSpPr txBox="false"/>
                      <wps:spPr>
                        <a:xfrm flipH="true" flipV="false" rot="0">
                          <a:off x="0" y="0"/>
                          <a:ext cx="476250" cy="6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5606415</wp:posOffset>
                </wp:positionH>
                <wp:positionV relativeFrom="paragraph">
                  <wp:posOffset>207009</wp:posOffset>
                </wp:positionV>
                <wp:extent cx="635" cy="351790"/>
                <wp:wrapNone/>
                <wp:docPr hidden="false" id="9" name="Picture 9"/>
                <a:graphic>
                  <a:graphicData uri="http://schemas.microsoft.com/office/word/2010/wordprocessingShape">
                    <wps:wsp>
                      <wps:cNvSpPr txBox="false"/>
                      <wps:spPr>
                        <a:xfrm flipH="false" flipV="false" rot="0">
                          <a:off x="0" y="0"/>
                          <a:ext cx="635" cy="35179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4091940</wp:posOffset>
                </wp:positionH>
                <wp:positionV relativeFrom="paragraph">
                  <wp:posOffset>10160</wp:posOffset>
                </wp:positionV>
                <wp:extent cx="904875" cy="0"/>
                <wp:wrapNone/>
                <wp:docPr hidden="false" id="10" name="Picture 10"/>
                <a:graphic>
                  <a:graphicData uri="http://schemas.microsoft.com/office/word/2010/wordprocessingShape">
                    <wps:wsp>
                      <wps:cNvSpPr txBox="false"/>
                      <wps:spPr>
                        <a:xfrm flipH="false" flipV="false" rot="0">
                          <a:off x="0" y="0"/>
                          <a:ext cx="904875" cy="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E2010000">
      <w:pPr>
        <w:spacing w:after="90" w:before="90" w:line="276" w:lineRule="auto"/>
        <w:ind/>
        <w:jc w:val="center"/>
        <w:outlineLvl w:val="1"/>
        <w:rPr>
          <w:sz w:val="22"/>
        </w:rPr>
      </w:pPr>
    </w:p>
    <w:p w14:paraId="E3010000">
      <w:pPr>
        <w:spacing w:after="90" w:before="90" w:line="276" w:lineRule="auto"/>
        <w:ind/>
        <w:jc w:val="center"/>
        <w:outlineLvl w:val="1"/>
        <w:rPr>
          <w:sz w:val="22"/>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1176020</wp:posOffset>
                </wp:positionH>
                <wp:positionV relativeFrom="paragraph">
                  <wp:posOffset>49530</wp:posOffset>
                </wp:positionV>
                <wp:extent cx="3359784" cy="206375"/>
                <wp:wrapNone/>
                <wp:docPr hidden="false" id="11" name="Picture 11"/>
                <a:graphic>
                  <a:graphicData uri="http://schemas.microsoft.com/office/word/2010/wordprocessingShape">
                    <wps:wsp>
                      <wps:cNvSpPr txBox="false"/>
                      <wps:spPr>
                        <a:xfrm flipH="false" flipV="false" rot="10800000">
                          <a:off x="0" y="0"/>
                          <a:ext cx="3359784" cy="206375"/>
                        </a:xfrm>
                        <a:custGeom>
                          <a:avLst>
                            <a:gd fmla="val 10798" name="modifier0"/>
                            <a:gd fmla="val -409270" name="modifier1"/>
                            <a:gd fmla="val -36105"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4552950</wp:posOffset>
                </wp:positionH>
                <wp:positionV relativeFrom="paragraph">
                  <wp:posOffset>46990</wp:posOffset>
                </wp:positionV>
                <wp:extent cx="1670050" cy="928370"/>
                <wp:wrapNone/>
                <wp:docPr hidden="false" id="12" name="Picture 12"/>
                <a:graphic>
                  <a:graphicData uri="http://schemas.microsoft.com/office/word/2010/wordprocessingShape">
                    <wps:wsp>
                      <wps:cNvSpPr txBox="false"/>
                      <wps:spPr>
                        <a:xfrm flipH="false" flipV="false" rot="0">
                          <a:off x="0" y="0"/>
                          <a:ext cx="1670050" cy="92837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000000"/>
                          </a:solidFill>
                          <a:prstDash val="solid"/>
                        </a:ln>
                      </wps:spPr>
                      <wps:txbx>
                        <w:txbxContent>
                          <w:p w14:paraId="E4010000">
                            <w:pPr>
                              <w:pStyle w:val="Style_12"/>
                              <w:ind/>
                              <w:jc w:val="center"/>
                              <w:rPr>
                                <w:rFonts w:ascii="Times New Roman" w:hAnsi="Times New Roman"/>
                                <w:color w:val="000000"/>
                                <w:spacing w:val="0"/>
                              </w:rPr>
                            </w:pPr>
                            <w:r>
                              <w:rPr>
                                <w:rFonts w:ascii="Times New Roman" w:hAnsi="Times New Roman"/>
                                <w:color w:val="000000"/>
                                <w:spacing w:val="0"/>
                              </w:rPr>
                              <w:t xml:space="preserve">Передача сотрудниками МФЦ документов в </w:t>
                            </w:r>
                            <w:r>
                              <w:rPr>
                                <w:rFonts w:ascii="Times New Roman" w:hAnsi="Times New Roman"/>
                                <w:color w:val="000000"/>
                                <w:spacing w:val="0"/>
                              </w:rPr>
                              <w:t>Администрацию</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E5010000">
      <w:pPr>
        <w:spacing w:after="90" w:before="90" w:line="276" w:lineRule="auto"/>
        <w:ind/>
        <w:jc w:val="center"/>
        <w:outlineLvl w:val="1"/>
        <w:rPr>
          <w:sz w:val="22"/>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260984</wp:posOffset>
                </wp:positionH>
                <wp:positionV relativeFrom="paragraph">
                  <wp:posOffset>13970</wp:posOffset>
                </wp:positionV>
                <wp:extent cx="9525" cy="446405"/>
                <wp:wrapNone/>
                <wp:docPr hidden="false" id="13" name="Picture 13"/>
                <a:graphic>
                  <a:graphicData uri="http://schemas.microsoft.com/office/word/2010/wordprocessingShape">
                    <wps:wsp>
                      <wps:cNvSpPr txBox="false"/>
                      <wps:spPr>
                        <a:xfrm flipH="false" flipV="false" rot="0">
                          <a:off x="0" y="0"/>
                          <a:ext cx="9525" cy="44640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E6010000">
      <w:pPr>
        <w:spacing w:after="200" w:line="276" w:lineRule="auto"/>
        <w:ind/>
        <w:rPr>
          <w:sz w:val="22"/>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4182745</wp:posOffset>
                </wp:positionH>
                <wp:positionV relativeFrom="paragraph">
                  <wp:posOffset>226695</wp:posOffset>
                </wp:positionV>
                <wp:extent cx="0" cy="1323340"/>
                <wp:wrapNone/>
                <wp:docPr hidden="false" id="14" name="Picture 14"/>
                <a:graphic>
                  <a:graphicData uri="http://schemas.microsoft.com/office/word/2010/wordprocessingShape">
                    <wps:wsp>
                      <wps:cNvSpPr txBox="false"/>
                      <wps:spPr>
                        <a:xfrm flipH="false" flipV="false" rot="0">
                          <a:off x="0" y="0"/>
                          <a:ext cx="0" cy="13233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1112520</wp:posOffset>
                </wp:positionH>
                <wp:positionV relativeFrom="paragraph">
                  <wp:posOffset>219075</wp:posOffset>
                </wp:positionV>
                <wp:extent cx="0" cy="464819"/>
                <wp:wrapNone/>
                <wp:docPr hidden="false" id="15" name="Picture 15"/>
                <a:graphic>
                  <a:graphicData uri="http://schemas.microsoft.com/office/word/2010/wordprocessingShape">
                    <wps:wsp>
                      <wps:cNvSpPr txBox="false"/>
                      <wps:spPr>
                        <a:xfrm flipH="false" flipV="false" rot="0">
                          <a:off x="0" y="0"/>
                          <a:ext cx="0" cy="46481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270510</wp:posOffset>
                </wp:positionH>
                <wp:positionV relativeFrom="paragraph">
                  <wp:posOffset>219075</wp:posOffset>
                </wp:positionV>
                <wp:extent cx="3907155" cy="0"/>
                <wp:wrapNone/>
                <wp:docPr hidden="false" id="16" name="Picture 16"/>
                <a:graphic>
                  <a:graphicData uri="http://schemas.microsoft.com/office/word/2010/wordprocessingShape">
                    <wps:wsp>
                      <wps:cNvSpPr txBox="false"/>
                      <wps:spPr>
                        <a:xfrm flipH="false" flipV="false" rot="0">
                          <a:off x="0" y="0"/>
                          <a:ext cx="3907155" cy="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E7010000">
      <w:pPr>
        <w:spacing w:after="200" w:line="276" w:lineRule="auto"/>
        <w:ind/>
        <w:rPr>
          <w:sz w:val="22"/>
        </w:rPr>
      </w:pPr>
    </w:p>
    <w:p w14:paraId="E8010000">
      <w:pPr>
        <w:spacing w:after="200" w:line="276" w:lineRule="auto"/>
        <w:ind/>
        <w:rPr>
          <w:sz w:val="22"/>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-184785</wp:posOffset>
                </wp:positionH>
                <wp:positionV relativeFrom="paragraph">
                  <wp:posOffset>60960</wp:posOffset>
                </wp:positionV>
                <wp:extent cx="2752725" cy="798830"/>
                <wp:wrapNone/>
                <wp:docPr hidden="false" id="17" name="Picture 17"/>
                <a:graphic>
                  <a:graphicData uri="http://schemas.microsoft.com/office/word/2010/wordprocessingShape">
                    <wps:wsp>
                      <wps:cNvSpPr txBox="false"/>
                      <wps:spPr>
                        <a:xfrm flipH="false" flipV="false" rot="0">
                          <a:off x="0" y="0"/>
                          <a:ext cx="2752725" cy="798830"/>
                        </a:xfrm>
                        <a:prstGeom prst="rect">
                          <a:avLst/>
                        </a:prstGeom>
                        <a:solidFill>
                          <a:srgbClr val="FFFFFF"/>
                        </a:solidFill>
                        <a:ln w="12700">
                          <a:solidFill>
                            <a:srgbClr val="000000"/>
                          </a:solidFill>
                          <a:prstDash val="solid"/>
                        </a:ln>
                      </wps:spPr>
                      <wps:txbx>
                        <w:txbxContent>
                          <w:p w14:paraId="E9010000">
                            <w:pPr>
                              <w:pStyle w:val="Style_12"/>
                              <w:ind/>
                              <w:jc w:val="center"/>
                              <w:rPr>
                                <w:rFonts w:ascii="Times New Roman" w:hAnsi="Times New Roman"/>
                                <w:color w:val="000000"/>
                                <w:spacing w:val="0"/>
                              </w:rPr>
                            </w:pPr>
                            <w:r>
                              <w:rPr>
                                <w:rFonts w:ascii="Times New Roman" w:hAnsi="Times New Roman"/>
                                <w:color w:val="000000"/>
                                <w:spacing w:val="0"/>
                              </w:rPr>
                              <w:t xml:space="preserve">сверка поступлений уплаченных средств арендатором муниципального имущества </w:t>
                            </w:r>
                            <w:r>
                              <w:rPr>
                                <w:rFonts w:ascii="Times New Roman" w:hAnsi="Times New Roman"/>
                                <w:color w:val="000000"/>
                                <w:spacing w:val="0"/>
                              </w:rPr>
                              <w:t xml:space="preserve">и </w:t>
                            </w:r>
                            <w:r>
                              <w:rPr>
                                <w:rFonts w:ascii="Times New Roman" w:hAnsi="Times New Roman"/>
                                <w:color w:val="000000"/>
                                <w:spacing w:val="0"/>
                              </w:rPr>
                              <w:t>за</w:t>
                            </w:r>
                            <w:r>
                              <w:rPr>
                                <w:rFonts w:ascii="Times New Roman" w:hAnsi="Times New Roman"/>
                                <w:color w:val="000000"/>
                                <w:spacing w:val="0"/>
                              </w:rPr>
                              <w:t xml:space="preserve"> исключением земельных участков</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EA010000">
      <w:pPr>
        <w:spacing w:after="200" w:line="276" w:lineRule="auto"/>
        <w:ind/>
        <w:rPr>
          <w:sz w:val="22"/>
        </w:rPr>
      </w:pPr>
    </w:p>
    <w:p w14:paraId="EB010000">
      <w:pPr>
        <w:spacing w:after="200" w:line="276" w:lineRule="auto"/>
        <w:ind/>
        <w:rPr>
          <w:sz w:val="22"/>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1043305</wp:posOffset>
                </wp:positionH>
                <wp:positionV relativeFrom="paragraph">
                  <wp:posOffset>236220</wp:posOffset>
                </wp:positionV>
                <wp:extent cx="635" cy="409575"/>
                <wp:wrapNone/>
                <wp:docPr hidden="false" id="18" name="Picture 18"/>
                <a:graphic>
                  <a:graphicData uri="http://schemas.microsoft.com/office/word/2010/wordprocessingShape">
                    <wps:wsp>
                      <wps:cNvSpPr txBox="false"/>
                      <wps:spPr>
                        <a:xfrm flipH="false" flipV="false" rot="0">
                          <a:off x="0" y="0"/>
                          <a:ext cx="635" cy="4095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3335655</wp:posOffset>
                </wp:positionH>
                <wp:positionV relativeFrom="paragraph">
                  <wp:posOffset>295275</wp:posOffset>
                </wp:positionV>
                <wp:extent cx="2270760" cy="816610"/>
                <wp:wrapNone/>
                <wp:docPr hidden="false" id="19" name="Picture 19"/>
                <a:graphic>
                  <a:graphicData uri="http://schemas.microsoft.com/office/word/2010/wordprocessingShape">
                    <wps:wsp>
                      <wps:cNvSpPr txBox="false"/>
                      <wps:spPr>
                        <a:xfrm flipH="false" flipV="false" rot="0">
                          <a:off x="0" y="0"/>
                          <a:ext cx="2270760" cy="816610"/>
                        </a:xfrm>
                        <a:prstGeom prst="rect">
                          <a:avLst/>
                        </a:prstGeom>
                        <a:solidFill>
                          <a:srgbClr val="FFFFFF"/>
                        </a:solidFill>
                        <a:ln w="12700">
                          <a:solidFill>
                            <a:srgbClr val="000000"/>
                          </a:solidFill>
                          <a:prstDash val="solid"/>
                        </a:ln>
                      </wps:spPr>
                      <wps:txbx>
                        <w:txbxContent>
                          <w:p w14:paraId="EC010000">
                            <w:pPr>
                              <w:pStyle w:val="Style_12"/>
                              <w:rPr>
                                <w:rFonts w:ascii="Times New Roman" w:hAnsi="Times New Roman"/>
                                <w:color w:val="000000"/>
                                <w:spacing w:val="0"/>
                              </w:rPr>
                            </w:pPr>
                            <w:r>
                              <w:rPr>
                                <w:rFonts w:ascii="Times New Roman" w:hAnsi="Times New Roman"/>
                                <w:color w:val="000000"/>
                                <w:spacing w:val="0"/>
                              </w:rPr>
                              <w:t xml:space="preserve">Подготовка мотивированного отказа в </w:t>
                            </w:r>
                            <w:r>
                              <w:rPr>
                                <w:rFonts w:ascii="Times New Roman" w:hAnsi="Times New Roman"/>
                                <w:color w:val="000000"/>
                                <w:spacing w:val="0"/>
                              </w:rPr>
                              <w:t>предоставлении муниципальной услуги</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ED010000">
      <w:pPr>
        <w:spacing w:after="200" w:line="276" w:lineRule="auto"/>
        <w:ind/>
        <w:rPr>
          <w:sz w:val="22"/>
        </w:rPr>
      </w:pPr>
    </w:p>
    <w:p w14:paraId="EE010000">
      <w:pPr>
        <w:spacing w:after="200" w:line="276" w:lineRule="auto"/>
        <w:ind/>
        <w:rPr>
          <w:sz w:val="22"/>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-232409</wp:posOffset>
                </wp:positionH>
                <wp:positionV relativeFrom="paragraph">
                  <wp:posOffset>22225</wp:posOffset>
                </wp:positionV>
                <wp:extent cx="2752725" cy="810895"/>
                <wp:wrapNone/>
                <wp:docPr hidden="false" id="20" name="Picture 20"/>
                <a:graphic>
                  <a:graphicData uri="http://schemas.microsoft.com/office/word/2010/wordprocessingShape">
                    <wps:wsp>
                      <wps:cNvSpPr txBox="false"/>
                      <wps:spPr>
                        <a:xfrm flipH="false" flipV="false" rot="0">
                          <a:off x="0" y="0"/>
                          <a:ext cx="2752725" cy="810895"/>
                        </a:xfrm>
                        <a:prstGeom prst="rect">
                          <a:avLst/>
                        </a:prstGeom>
                        <a:solidFill>
                          <a:srgbClr val="FFFFFF"/>
                        </a:solidFill>
                        <a:ln w="12700">
                          <a:solidFill>
                            <a:srgbClr val="000000"/>
                          </a:solidFill>
                          <a:prstDash val="solid"/>
                        </a:ln>
                      </wps:spPr>
                      <wps:txbx>
                        <w:txbxContent>
                          <w:p w14:paraId="EF010000">
                            <w:pPr>
                              <w:pStyle w:val="Style_12"/>
                              <w:ind/>
                              <w:jc w:val="center"/>
                              <w:rPr>
                                <w:rFonts w:ascii="Times New Roman" w:hAnsi="Times New Roman"/>
                                <w:color w:val="000000"/>
                                <w:spacing w:val="0"/>
                              </w:rPr>
                            </w:pPr>
                            <w:r>
                              <w:rPr>
                                <w:rFonts w:ascii="Times New Roman" w:hAnsi="Times New Roman"/>
                                <w:color w:val="000000"/>
                                <w:spacing w:val="0"/>
                              </w:rPr>
                              <w:t>Направление заявителю</w:t>
                            </w:r>
                            <w:r>
                              <w:rPr>
                                <w:rFonts w:ascii="Times New Roman" w:hAnsi="Times New Roman"/>
                                <w:color w:val="000000"/>
                                <w:spacing w:val="0"/>
                              </w:rPr>
                              <w:t xml:space="preserve"> уведомления об уточнении платежа, либо возврату излишне отправленных денежных средств</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0010000">
      <w:pPr>
        <w:spacing w:after="200" w:line="276" w:lineRule="auto"/>
        <w:ind/>
        <w:rPr>
          <w:sz w:val="22"/>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4215765</wp:posOffset>
                </wp:positionH>
                <wp:positionV relativeFrom="paragraph">
                  <wp:posOffset>176530</wp:posOffset>
                </wp:positionV>
                <wp:extent cx="9525" cy="682625"/>
                <wp:wrapNone/>
                <wp:docPr hidden="false" id="21" name="Picture 21"/>
                <a:graphic>
                  <a:graphicData uri="http://schemas.microsoft.com/office/word/2010/wordprocessingShape">
                    <wps:wsp>
                      <wps:cNvSpPr txBox="false"/>
                      <wps:spPr>
                        <a:xfrm flipH="false" flipV="false" rot="0">
                          <a:off x="0" y="0"/>
                          <a:ext cx="9525" cy="68262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1010000">
      <w:pPr>
        <w:tabs>
          <w:tab w:leader="none" w:pos="2040" w:val="left"/>
          <w:tab w:leader="none" w:pos="6330" w:val="left"/>
        </w:tabs>
        <w:spacing w:after="200" w:line="276" w:lineRule="auto"/>
        <w:ind/>
        <w:rPr>
          <w:sz w:val="22"/>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1043305</wp:posOffset>
                </wp:positionH>
                <wp:positionV relativeFrom="paragraph">
                  <wp:posOffset>209550</wp:posOffset>
                </wp:positionV>
                <wp:extent cx="635" cy="1360170"/>
                <wp:wrapNone/>
                <wp:docPr hidden="false" id="22" name="Picture 22"/>
                <a:graphic>
                  <a:graphicData uri="http://schemas.microsoft.com/office/word/2010/wordprocessingShape">
                    <wps:wsp>
                      <wps:cNvSpPr txBox="false"/>
                      <wps:spPr>
                        <a:xfrm flipH="true" flipV="false" rot="0">
                          <a:off x="0" y="0"/>
                          <a:ext cx="635" cy="136017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w:tab/>
      </w:r>
    </w:p>
    <w:p w14:paraId="F2010000">
      <w:pPr>
        <w:spacing w:after="200" w:line="276" w:lineRule="auto"/>
        <w:ind/>
        <w:rPr>
          <w:sz w:val="22"/>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3238500</wp:posOffset>
                </wp:positionH>
                <wp:positionV relativeFrom="paragraph">
                  <wp:posOffset>235584</wp:posOffset>
                </wp:positionV>
                <wp:extent cx="2270760" cy="585470"/>
                <wp:wrapNone/>
                <wp:docPr hidden="false" id="23" name="Picture 23"/>
                <a:graphic>
                  <a:graphicData uri="http://schemas.microsoft.com/office/word/2010/wordprocessingShape">
                    <wps:wsp>
                      <wps:cNvSpPr txBox="false"/>
                      <wps:spPr>
                        <a:xfrm flipH="false" flipV="false" rot="0">
                          <a:off x="0" y="0"/>
                          <a:ext cx="2270760" cy="585470"/>
                        </a:xfrm>
                        <a:prstGeom prst="rect">
                          <a:avLst/>
                        </a:prstGeom>
                        <a:solidFill>
                          <a:srgbClr val="FFFFFF"/>
                        </a:solidFill>
                        <a:ln w="12700">
                          <a:solidFill>
                            <a:srgbClr val="000000"/>
                          </a:solidFill>
                          <a:prstDash val="solid"/>
                        </a:ln>
                      </wps:spPr>
                      <wps:txbx>
                        <w:txbxContent>
                          <w:p w14:paraId="F3010000">
                            <w:pPr>
                              <w:pStyle w:val="Style_12"/>
                              <w:rPr>
                                <w:rFonts w:ascii="Times New Roman" w:hAnsi="Times New Roman"/>
                                <w:color w:val="000000"/>
                                <w:spacing w:val="0"/>
                              </w:rPr>
                            </w:pPr>
                            <w:r>
                              <w:rPr>
                                <w:rFonts w:ascii="Times New Roman" w:hAnsi="Times New Roman"/>
                                <w:color w:val="000000"/>
                                <w:spacing w:val="0"/>
                              </w:rPr>
                              <w:t>Направление заявителю мотивированного отказа</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4010000">
      <w:pPr>
        <w:spacing w:after="200" w:line="276" w:lineRule="auto"/>
        <w:ind/>
        <w:rPr>
          <w:sz w:val="22"/>
        </w:rPr>
      </w:pPr>
      <w:r>
        <w:rPr>
          <w:sz w:val="22"/>
        </w:rPr>
        <w:t xml:space="preserve">                                           </w:t>
      </w:r>
      <w:r>
        <w:rPr>
          <w:sz w:val="22"/>
        </w:rPr>
        <w:t xml:space="preserve">                             </w:t>
      </w:r>
    </w:p>
    <w:p w14:paraId="F5010000">
      <w:pPr>
        <w:spacing w:after="200" w:line="276" w:lineRule="auto"/>
        <w:ind/>
        <w:rPr>
          <w:sz w:val="22"/>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4207510</wp:posOffset>
                </wp:positionH>
                <wp:positionV relativeFrom="paragraph">
                  <wp:posOffset>197485</wp:posOffset>
                </wp:positionV>
                <wp:extent cx="0" cy="436880"/>
                <wp:wrapNone/>
                <wp:docPr hidden="false" id="24" name="Picture 24"/>
                <a:graphic>
                  <a:graphicData uri="http://schemas.microsoft.com/office/word/2010/wordprocessingShape">
                    <wps:wsp>
                      <wps:cNvSpPr txBox="false"/>
                      <wps:spPr>
                        <a:xfrm flipH="false" flipV="false" rot="0">
                          <a:off x="0" y="0"/>
                          <a:ext cx="0" cy="43688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6010000">
      <w:pPr>
        <w:spacing w:after="200" w:line="276" w:lineRule="auto"/>
        <w:ind/>
        <w:rPr>
          <w:sz w:val="22"/>
        </w:rPr>
      </w:pPr>
    </w:p>
    <w:p w14:paraId="F7010000">
      <w:pPr>
        <w:spacing w:after="200" w:line="276" w:lineRule="auto"/>
        <w:ind/>
        <w:rPr>
          <w:sz w:val="22"/>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1043305</wp:posOffset>
                </wp:positionH>
                <wp:positionV relativeFrom="paragraph">
                  <wp:posOffset>10795</wp:posOffset>
                </wp:positionV>
                <wp:extent cx="3161665" cy="635"/>
                <wp:wrapNone/>
                <wp:docPr hidden="false" id="25" name="Picture 25"/>
                <a:graphic>
                  <a:graphicData uri="http://schemas.microsoft.com/office/word/2010/wordprocessingShape">
                    <wps:wsp>
                      <wps:cNvSpPr txBox="false"/>
                      <wps:spPr>
                        <a:xfrm flipH="false" flipV="false" rot="0">
                          <a:off x="0" y="0"/>
                          <a:ext cx="3161665" cy="6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3637915</wp:posOffset>
                </wp:positionH>
                <wp:positionV relativeFrom="paragraph">
                  <wp:posOffset>26669</wp:posOffset>
                </wp:positionV>
                <wp:extent cx="0" cy="375920"/>
                <wp:wrapNone/>
                <wp:docPr hidden="false" id="26" name="Picture 26"/>
                <a:graphic>
                  <a:graphicData uri="http://schemas.microsoft.com/office/word/2010/wordprocessingShape">
                    <wps:wsp>
                      <wps:cNvSpPr txBox="false"/>
                      <wps:spPr>
                        <a:xfrm flipH="false" flipV="false" rot="0">
                          <a:off x="0" y="0"/>
                          <a:ext cx="0" cy="37592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1480185</wp:posOffset>
                </wp:positionH>
                <wp:positionV relativeFrom="paragraph">
                  <wp:posOffset>26669</wp:posOffset>
                </wp:positionV>
                <wp:extent cx="0" cy="375920"/>
                <wp:wrapNone/>
                <wp:docPr hidden="false" id="27" name="Picture 27"/>
                <a:graphic>
                  <a:graphicData uri="http://schemas.microsoft.com/office/word/2010/wordprocessingShape">
                    <wps:wsp>
                      <wps:cNvSpPr txBox="false"/>
                      <wps:spPr>
                        <a:xfrm flipH="false" flipV="false" rot="0">
                          <a:off x="0" y="0"/>
                          <a:ext cx="0" cy="37592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8010000">
      <w:pPr>
        <w:spacing w:after="200" w:line="276" w:lineRule="auto"/>
        <w:ind/>
        <w:rPr>
          <w:i w:val="1"/>
          <w:sz w:val="22"/>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2567940</wp:posOffset>
                </wp:positionH>
                <wp:positionV relativeFrom="paragraph">
                  <wp:posOffset>278130</wp:posOffset>
                </wp:positionV>
                <wp:extent cx="759460" cy="0"/>
                <wp:wrapNone/>
                <wp:docPr hidden="false" id="28" name="Picture 28"/>
                <a:graphic>
                  <a:graphicData uri="http://schemas.microsoft.com/office/word/2010/wordprocessingShape">
                    <wps:wsp>
                      <wps:cNvSpPr txBox="false"/>
                      <wps:spPr>
                        <a:xfrm flipH="true" flipV="false" rot="0">
                          <a:off x="0" y="0"/>
                          <a:ext cx="759460" cy="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1176020</wp:posOffset>
                </wp:positionH>
                <wp:positionV relativeFrom="paragraph">
                  <wp:posOffset>90805</wp:posOffset>
                </wp:positionV>
                <wp:extent cx="1391920" cy="417194"/>
                <wp:wrapNone/>
                <wp:docPr hidden="false" id="29" name="Picture 29"/>
                <a:graphic>
                  <a:graphicData uri="http://schemas.microsoft.com/office/word/2010/wordprocessingShape">
                    <wps:wsp>
                      <wps:cNvSpPr txBox="false"/>
                      <wps:spPr>
                        <a:xfrm flipH="false" flipV="false" rot="0">
                          <a:off x="0" y="0"/>
                          <a:ext cx="1391920" cy="41719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000000"/>
                          </a:solidFill>
                          <a:prstDash val="solid"/>
                        </a:ln>
                      </wps:spPr>
                      <wps:txbx>
                        <w:txbxContent>
                          <w:p w14:paraId="F9010000">
                            <w:pPr>
                              <w:pStyle w:val="Style_12"/>
                              <w:ind/>
                              <w:jc w:val="center"/>
                              <w:rPr>
                                <w:rFonts w:ascii="Times New Roman" w:hAnsi="Times New Roman"/>
                                <w:color w:val="000000"/>
                                <w:spacing w:val="0"/>
                              </w:rPr>
                            </w:pPr>
                            <w:r>
                              <w:rPr>
                                <w:rFonts w:ascii="Times New Roman" w:hAnsi="Times New Roman"/>
                                <w:color w:val="000000"/>
                                <w:spacing w:val="0"/>
                              </w:rPr>
                              <w:t>Заявитель</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3335655</wp:posOffset>
                </wp:positionH>
                <wp:positionV relativeFrom="paragraph">
                  <wp:posOffset>90805</wp:posOffset>
                </wp:positionV>
                <wp:extent cx="1194435" cy="421005"/>
                <wp:wrapNone/>
                <wp:docPr hidden="false" id="30" name="Picture 30"/>
                <a:graphic>
                  <a:graphicData uri="http://schemas.microsoft.com/office/word/2010/wordprocessingShape">
                    <wps:wsp>
                      <wps:cNvSpPr txBox="false"/>
                      <wps:spPr>
                        <a:xfrm flipH="false" flipV="false" rot="0">
                          <a:off x="0" y="0"/>
                          <a:ext cx="1194435" cy="42100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000000"/>
                          </a:solidFill>
                          <a:prstDash val="solid"/>
                        </a:ln>
                      </wps:spPr>
                      <wps:txbx>
                        <w:txbxContent>
                          <w:p w14:paraId="FA010000">
                            <w:pPr>
                              <w:pStyle w:val="Style_12"/>
                              <w:ind/>
                              <w:jc w:val="center"/>
                              <w:rPr>
                                <w:rFonts w:ascii="Times New Roman" w:hAnsi="Times New Roman"/>
                                <w:color w:val="000000"/>
                                <w:spacing w:val="0"/>
                              </w:rPr>
                            </w:pPr>
                            <w:r>
                              <w:rPr>
                                <w:rFonts w:ascii="Times New Roman" w:hAnsi="Times New Roman"/>
                                <w:color w:val="000000"/>
                                <w:spacing w:val="0"/>
                              </w:rPr>
                              <w:t>МФЦ</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B010000">
      <w:pPr>
        <w:spacing w:after="200" w:line="276" w:lineRule="auto"/>
        <w:ind/>
        <w:rPr>
          <w:i w:val="1"/>
          <w:sz w:val="22"/>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1576705</wp:posOffset>
                </wp:positionH>
                <wp:positionV relativeFrom="paragraph">
                  <wp:posOffset>200025</wp:posOffset>
                </wp:positionV>
                <wp:extent cx="0" cy="389890"/>
                <wp:wrapNone/>
                <wp:docPr hidden="false" id="31" name="Picture 31"/>
                <a:graphic>
                  <a:graphicData uri="http://schemas.microsoft.com/office/word/2010/wordprocessingShape">
                    <wps:wsp>
                      <wps:cNvSpPr txBox="false"/>
                      <wps:spPr>
                        <a:xfrm flipH="false" flipV="false" rot="0">
                          <a:off x="0" y="0"/>
                          <a:ext cx="0" cy="38989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C010000">
      <w:pPr>
        <w:spacing w:after="200" w:line="276" w:lineRule="auto"/>
        <w:ind/>
        <w:rPr>
          <w:sz w:val="22"/>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2520315</wp:posOffset>
                </wp:positionH>
                <wp:positionV relativeFrom="paragraph">
                  <wp:posOffset>-3810</wp:posOffset>
                </wp:positionV>
                <wp:extent cx="1609725" cy="638175"/>
                <wp:wrapNone/>
                <wp:docPr hidden="false" id="32" name="Picture 32"/>
                <a:graphic>
                  <a:graphicData uri="http://schemas.microsoft.com/office/word/2010/wordprocessingShape">
                    <wps:wsp>
                      <wps:cNvSpPr txBox="false"/>
                      <wps:spPr>
                        <a:xfrm flipH="false" flipV="false" rot="0">
                          <a:off x="0" y="0"/>
                          <a:ext cx="1609725" cy="638175"/>
                        </a:xfrm>
                        <a:prstGeom prst="ellipse">
                          <a:avLst/>
                        </a:prstGeom>
                        <a:solidFill>
                          <a:srgbClr val="FFFFFF"/>
                        </a:solidFill>
                        <a:ln w="12700">
                          <a:solidFill>
                            <a:srgbClr val="000000"/>
                          </a:solidFill>
                          <a:prstDash val="solid"/>
                        </a:ln>
                      </wps:spPr>
                      <wps:txbx>
                        <w:txbxContent>
                          <w:p w14:paraId="FD010000">
                            <w:pPr>
                              <w:pStyle w:val="Style_12"/>
                              <w:ind/>
                              <w:jc w:val="center"/>
                              <w:rPr>
                                <w:rFonts w:ascii="Times New Roman" w:hAnsi="Times New Roman"/>
                                <w:color w:val="000000"/>
                                <w:spacing w:val="0"/>
                              </w:rPr>
                            </w:pPr>
                            <w:r>
                              <w:rPr>
                                <w:rFonts w:ascii="Times New Roman" w:hAnsi="Times New Roman"/>
                                <w:color w:val="000000"/>
                                <w:spacing w:val="0"/>
                              </w:rPr>
                              <w:t>Конец</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1576705</wp:posOffset>
                </wp:positionH>
                <wp:positionV relativeFrom="paragraph">
                  <wp:posOffset>278130</wp:posOffset>
                </wp:positionV>
                <wp:extent cx="943610" cy="0"/>
                <wp:wrapNone/>
                <wp:docPr hidden="false" id="33" name="Picture 33"/>
                <a:graphic>
                  <a:graphicData uri="http://schemas.microsoft.com/office/word/2010/wordprocessingShape">
                    <wps:wsp>
                      <wps:cNvSpPr txBox="false"/>
                      <wps:spPr>
                        <a:xfrm flipH="false" flipV="false" rot="0">
                          <a:off x="0" y="0"/>
                          <a:ext cx="943610" cy="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E010000">
      <w:pPr>
        <w:ind/>
        <w:jc w:val="center"/>
        <w:rPr>
          <w:sz w:val="28"/>
        </w:rPr>
      </w:pPr>
    </w:p>
    <w:sectPr>
      <w:pgSz w:h="16838" w:orient="portrait" w:w="11906"/>
      <w:pgMar w:bottom="851" w:footer="709" w:gutter="0" w:header="709" w:left="1134" w:right="567"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upperRoman"/>
      <w:lvlText w:val="%1."/>
      <w:lvlJc w:val="left"/>
      <w:pPr>
        <w:ind w:hanging="720" w:left="108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3"/>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2" w:type="paragraph">
    <w:name w:val="Normal"/>
    <w:link w:val="Style_12_ch"/>
    <w:uiPriority w:val="0"/>
    <w:qFormat/>
    <w:rPr>
      <w:sz w:val="24"/>
    </w:rPr>
  </w:style>
  <w:style w:default="1" w:styleId="Style_12_ch" w:type="character">
    <w:name w:val="Normal"/>
    <w:link w:val="Style_12"/>
    <w:rPr>
      <w:sz w:val="24"/>
    </w:rPr>
  </w:style>
  <w:style w:styleId="Style_13" w:type="paragraph">
    <w:name w:val="toc 2"/>
    <w:next w:val="Style_12"/>
    <w:link w:val="Style_13_ch"/>
    <w:uiPriority w:val="39"/>
    <w:pPr>
      <w:ind w:firstLine="0" w:left="200"/>
      <w:jc w:val="left"/>
    </w:pPr>
    <w:rPr>
      <w:rFonts w:ascii="XO Thames" w:hAnsi="XO Thames"/>
      <w:sz w:val="28"/>
    </w:rPr>
  </w:style>
  <w:style w:styleId="Style_13_ch" w:type="character">
    <w:name w:val="toc 2"/>
    <w:link w:val="Style_13"/>
    <w:rPr>
      <w:rFonts w:ascii="XO Thames" w:hAnsi="XO Thames"/>
      <w:sz w:val="28"/>
    </w:rPr>
  </w:style>
  <w:style w:styleId="Style_14" w:type="paragraph">
    <w:name w:val="toc 4"/>
    <w:next w:val="Style_12"/>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15" w:type="paragraph">
    <w:name w:val="toc 6"/>
    <w:next w:val="Style_12"/>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12"/>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10" w:type="paragraph">
    <w:name w:val="ConsPlusNonformat"/>
    <w:link w:val="Style_10_ch"/>
    <w:pPr>
      <w:widowControl w:val="0"/>
      <w:ind/>
    </w:pPr>
    <w:rPr>
      <w:rFonts w:ascii="Courier New" w:hAnsi="Courier New"/>
    </w:rPr>
  </w:style>
  <w:style w:styleId="Style_10_ch" w:type="character">
    <w:name w:val="ConsPlusNonformat"/>
    <w:link w:val="Style_10"/>
    <w:rPr>
      <w:rFonts w:ascii="Courier New" w:hAnsi="Courier New"/>
    </w:rPr>
  </w:style>
  <w:style w:styleId="Style_17" w:type="paragraph">
    <w:name w:val="Body Text"/>
    <w:basedOn w:val="Style_12"/>
    <w:link w:val="Style_17_ch"/>
    <w:pPr>
      <w:ind/>
      <w:jc w:val="both"/>
    </w:pPr>
    <w:rPr>
      <w:sz w:val="28"/>
    </w:rPr>
  </w:style>
  <w:style w:styleId="Style_17_ch" w:type="character">
    <w:name w:val="Body Text"/>
    <w:basedOn w:val="Style_12_ch"/>
    <w:link w:val="Style_17"/>
    <w:rPr>
      <w:sz w:val="28"/>
    </w:rPr>
  </w:style>
  <w:style w:styleId="Style_18" w:type="paragraph">
    <w:name w:val="heading 3"/>
    <w:next w:val="Style_12"/>
    <w:link w:val="Style_18_ch"/>
    <w:uiPriority w:val="9"/>
    <w:qFormat/>
    <w:pPr>
      <w:spacing w:after="120" w:before="120"/>
      <w:ind/>
      <w:jc w:val="both"/>
      <w:outlineLvl w:val="2"/>
    </w:pPr>
    <w:rPr>
      <w:rFonts w:ascii="XO Thames" w:hAnsi="XO Thames"/>
      <w:b w:val="1"/>
      <w:sz w:val="26"/>
    </w:rPr>
  </w:style>
  <w:style w:styleId="Style_18_ch" w:type="character">
    <w:name w:val="heading 3"/>
    <w:link w:val="Style_18"/>
    <w:rPr>
      <w:rFonts w:ascii="XO Thames" w:hAnsi="XO Thames"/>
      <w:b w:val="1"/>
      <w:sz w:val="26"/>
    </w:rPr>
  </w:style>
  <w:style w:styleId="Style_19" w:type="paragraph">
    <w:name w:val="Default Paragraph Font"/>
    <w:link w:val="Style_19_ch"/>
  </w:style>
  <w:style w:styleId="Style_19_ch" w:type="character">
    <w:name w:val="Default Paragraph Font"/>
    <w:link w:val="Style_19"/>
  </w:style>
  <w:style w:styleId="Style_9" w:type="paragraph">
    <w:name w:val="ConsNonformat"/>
    <w:link w:val="Style_9_ch"/>
    <w:pPr>
      <w:widowControl w:val="0"/>
      <w:ind/>
    </w:pPr>
    <w:rPr>
      <w:rFonts w:ascii="Courier New" w:hAnsi="Courier New"/>
    </w:rPr>
  </w:style>
  <w:style w:styleId="Style_9_ch" w:type="character">
    <w:name w:val="ConsNonformat"/>
    <w:link w:val="Style_9"/>
    <w:rPr>
      <w:rFonts w:ascii="Courier New" w:hAnsi="Courier New"/>
    </w:rPr>
  </w:style>
  <w:style w:styleId="Style_20" w:type="paragraph">
    <w:name w:val="toc 3"/>
    <w:next w:val="Style_12"/>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21" w:type="paragraph">
    <w:name w:val="Body Text Indent 2"/>
    <w:basedOn w:val="Style_12"/>
    <w:link w:val="Style_21_ch"/>
    <w:pPr>
      <w:ind w:hanging="540" w:left="540"/>
    </w:pPr>
    <w:rPr>
      <w:b w:val="1"/>
      <w:sz w:val="28"/>
    </w:rPr>
  </w:style>
  <w:style w:styleId="Style_21_ch" w:type="character">
    <w:name w:val="Body Text Indent 2"/>
    <w:basedOn w:val="Style_12_ch"/>
    <w:link w:val="Style_21"/>
    <w:rPr>
      <w:b w:val="1"/>
      <w:sz w:val="28"/>
    </w:rPr>
  </w:style>
  <w:style w:styleId="Style_22" w:type="paragraph">
    <w:name w:val="Body Text 2"/>
    <w:basedOn w:val="Style_12"/>
    <w:link w:val="Style_22_ch"/>
    <w:pPr>
      <w:tabs>
        <w:tab w:leader="none" w:pos="180" w:val="left"/>
        <w:tab w:leader="none" w:pos="540" w:val="left"/>
        <w:tab w:leader="none" w:pos="720" w:val="left"/>
      </w:tabs>
      <w:ind/>
      <w:jc w:val="both"/>
    </w:pPr>
    <w:rPr>
      <w:sz w:val="28"/>
    </w:rPr>
  </w:style>
  <w:style w:styleId="Style_22_ch" w:type="character">
    <w:name w:val="Body Text 2"/>
    <w:basedOn w:val="Style_12_ch"/>
    <w:link w:val="Style_22"/>
    <w:rPr>
      <w:sz w:val="28"/>
    </w:rPr>
  </w:style>
  <w:style w:styleId="Style_23" w:type="paragraph">
    <w:name w:val="Balloon Text"/>
    <w:basedOn w:val="Style_12"/>
    <w:link w:val="Style_23_ch"/>
    <w:rPr>
      <w:rFonts w:ascii="Tahoma" w:hAnsi="Tahoma"/>
      <w:sz w:val="16"/>
    </w:rPr>
  </w:style>
  <w:style w:styleId="Style_23_ch" w:type="character">
    <w:name w:val="Balloon Text"/>
    <w:basedOn w:val="Style_12_ch"/>
    <w:link w:val="Style_23"/>
    <w:rPr>
      <w:rFonts w:ascii="Tahoma" w:hAnsi="Tahoma"/>
      <w:sz w:val="16"/>
    </w:rPr>
  </w:style>
  <w:style w:styleId="Style_24" w:type="paragraph">
    <w:name w:val="heading 5"/>
    <w:next w:val="Style_12"/>
    <w:link w:val="Style_24_ch"/>
    <w:uiPriority w:val="9"/>
    <w:qFormat/>
    <w:pPr>
      <w:spacing w:after="120" w:before="120"/>
      <w:ind/>
      <w:jc w:val="both"/>
      <w:outlineLvl w:val="4"/>
    </w:pPr>
    <w:rPr>
      <w:rFonts w:ascii="XO Thames" w:hAnsi="XO Thames"/>
      <w:b w:val="1"/>
      <w:sz w:val="22"/>
    </w:rPr>
  </w:style>
  <w:style w:styleId="Style_24_ch" w:type="character">
    <w:name w:val="heading 5"/>
    <w:link w:val="Style_24"/>
    <w:rPr>
      <w:rFonts w:ascii="XO Thames" w:hAnsi="XO Thames"/>
      <w:b w:val="1"/>
      <w:sz w:val="22"/>
    </w:rPr>
  </w:style>
  <w:style w:styleId="Style_8" w:type="paragraph">
    <w:name w:val="Body Text Indent"/>
    <w:basedOn w:val="Style_12"/>
    <w:link w:val="Style_8_ch"/>
    <w:pPr>
      <w:ind w:firstLine="0" w:left="540"/>
    </w:pPr>
    <w:rPr>
      <w:b w:val="1"/>
    </w:rPr>
  </w:style>
  <w:style w:styleId="Style_8_ch" w:type="character">
    <w:name w:val="Body Text Indent"/>
    <w:basedOn w:val="Style_12_ch"/>
    <w:link w:val="Style_8"/>
    <w:rPr>
      <w:b w:val="1"/>
    </w:rPr>
  </w:style>
  <w:style w:styleId="Style_6" w:type="paragraph">
    <w:name w:val="heading 1"/>
    <w:basedOn w:val="Style_12"/>
    <w:next w:val="Style_12"/>
    <w:link w:val="Style_6_ch"/>
    <w:uiPriority w:val="9"/>
    <w:qFormat/>
    <w:pPr>
      <w:keepNext w:val="1"/>
      <w:ind/>
      <w:outlineLvl w:val="0"/>
    </w:pPr>
    <w:rPr>
      <w:sz w:val="28"/>
    </w:rPr>
  </w:style>
  <w:style w:styleId="Style_6_ch" w:type="character">
    <w:name w:val="heading 1"/>
    <w:basedOn w:val="Style_12_ch"/>
    <w:link w:val="Style_6"/>
    <w:rPr>
      <w:sz w:val="28"/>
    </w:rPr>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25" w:type="paragraph">
    <w:name w:val="Footnote"/>
    <w:link w:val="Style_25_ch"/>
    <w:pPr>
      <w:ind w:firstLine="851" w:left="0"/>
      <w:jc w:val="both"/>
    </w:pPr>
    <w:rPr>
      <w:rFonts w:ascii="XO Thames" w:hAnsi="XO Thames"/>
      <w:sz w:val="22"/>
    </w:rPr>
  </w:style>
  <w:style w:styleId="Style_25_ch" w:type="character">
    <w:name w:val="Footnote"/>
    <w:link w:val="Style_25"/>
    <w:rPr>
      <w:rFonts w:ascii="XO Thames" w:hAnsi="XO Thames"/>
      <w:sz w:val="22"/>
    </w:rPr>
  </w:style>
  <w:style w:styleId="Style_26" w:type="paragraph">
    <w:name w:val="toc 1"/>
    <w:next w:val="Style_12"/>
    <w:link w:val="Style_26_ch"/>
    <w:uiPriority w:val="39"/>
    <w:pPr>
      <w:ind w:firstLine="0" w:left="0"/>
      <w:jc w:val="left"/>
    </w:pPr>
    <w:rPr>
      <w:rFonts w:ascii="XO Thames" w:hAnsi="XO Thames"/>
      <w:b w:val="1"/>
      <w:sz w:val="28"/>
    </w:rPr>
  </w:style>
  <w:style w:styleId="Style_26_ch" w:type="character">
    <w:name w:val="toc 1"/>
    <w:link w:val="Style_26"/>
    <w:rPr>
      <w:rFonts w:ascii="XO Thames" w:hAnsi="XO Thames"/>
      <w:b w:val="1"/>
      <w:sz w:val="28"/>
    </w:rPr>
  </w:style>
  <w:style w:styleId="Style_27" w:type="paragraph">
    <w:name w:val="Header and Footer"/>
    <w:link w:val="Style_27_ch"/>
    <w:pPr>
      <w:spacing w:line="240" w:lineRule="auto"/>
      <w:ind/>
      <w:jc w:val="both"/>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toc 9"/>
    <w:next w:val="Style_12"/>
    <w:link w:val="Style_28_ch"/>
    <w:uiPriority w:val="39"/>
    <w:pPr>
      <w:ind w:firstLine="0" w:left="1600"/>
      <w:jc w:val="left"/>
    </w:pPr>
    <w:rPr>
      <w:rFonts w:ascii="XO Thames" w:hAnsi="XO Thames"/>
      <w:sz w:val="28"/>
    </w:rPr>
  </w:style>
  <w:style w:styleId="Style_28_ch" w:type="character">
    <w:name w:val="toc 9"/>
    <w:link w:val="Style_28"/>
    <w:rPr>
      <w:rFonts w:ascii="XO Thames" w:hAnsi="XO Thames"/>
      <w:sz w:val="28"/>
    </w:rPr>
  </w:style>
  <w:style w:styleId="Style_29" w:type="paragraph">
    <w:name w:val="toc 8"/>
    <w:next w:val="Style_12"/>
    <w:link w:val="Style_29_ch"/>
    <w:uiPriority w:val="39"/>
    <w:pPr>
      <w:ind w:firstLine="0" w:left="1400"/>
      <w:jc w:val="left"/>
    </w:pPr>
    <w:rPr>
      <w:rFonts w:ascii="XO Thames" w:hAnsi="XO Thames"/>
      <w:sz w:val="28"/>
    </w:rPr>
  </w:style>
  <w:style w:styleId="Style_29_ch" w:type="character">
    <w:name w:val="toc 8"/>
    <w:link w:val="Style_29"/>
    <w:rPr>
      <w:rFonts w:ascii="XO Thames" w:hAnsi="XO Thames"/>
      <w:sz w:val="28"/>
    </w:rPr>
  </w:style>
  <w:style w:styleId="Style_11" w:type="paragraph">
    <w:name w:val="header"/>
    <w:basedOn w:val="Style_12"/>
    <w:link w:val="Style_11_ch"/>
    <w:pPr>
      <w:tabs>
        <w:tab w:leader="none" w:pos="4536" w:val="center"/>
        <w:tab w:leader="none" w:pos="9072" w:val="right"/>
      </w:tabs>
      <w:ind/>
    </w:pPr>
    <w:rPr>
      <w:sz w:val="20"/>
    </w:rPr>
  </w:style>
  <w:style w:styleId="Style_11_ch" w:type="character">
    <w:name w:val="header"/>
    <w:basedOn w:val="Style_12_ch"/>
    <w:link w:val="Style_11"/>
    <w:rPr>
      <w:sz w:val="20"/>
    </w:rPr>
  </w:style>
  <w:style w:styleId="Style_7" w:type="paragraph">
    <w:name w:val="Default"/>
    <w:link w:val="Style_7_ch"/>
    <w:rPr>
      <w:color w:val="000000"/>
      <w:sz w:val="24"/>
    </w:rPr>
  </w:style>
  <w:style w:styleId="Style_7_ch" w:type="character">
    <w:name w:val="Default"/>
    <w:link w:val="Style_7"/>
    <w:rPr>
      <w:color w:val="000000"/>
      <w:sz w:val="24"/>
    </w:rPr>
  </w:style>
  <w:style w:styleId="Style_30" w:type="paragraph">
    <w:name w:val="Body Text Indent 3"/>
    <w:basedOn w:val="Style_12"/>
    <w:link w:val="Style_30_ch"/>
    <w:pPr>
      <w:ind w:hanging="540" w:left="540"/>
      <w:jc w:val="right"/>
    </w:pPr>
    <w:rPr>
      <w:sz w:val="28"/>
    </w:rPr>
  </w:style>
  <w:style w:styleId="Style_30_ch" w:type="character">
    <w:name w:val="Body Text Indent 3"/>
    <w:basedOn w:val="Style_12_ch"/>
    <w:link w:val="Style_30"/>
    <w:rPr>
      <w:sz w:val="28"/>
    </w:rPr>
  </w:style>
  <w:style w:styleId="Style_31" w:type="paragraph">
    <w:name w:val="toc 5"/>
    <w:next w:val="Style_12"/>
    <w:link w:val="Style_31_ch"/>
    <w:uiPriority w:val="39"/>
    <w:pPr>
      <w:ind w:firstLine="0" w:left="800"/>
      <w:jc w:val="left"/>
    </w:pPr>
    <w:rPr>
      <w:rFonts w:ascii="XO Thames" w:hAnsi="XO Thames"/>
      <w:sz w:val="28"/>
    </w:rPr>
  </w:style>
  <w:style w:styleId="Style_31_ch" w:type="character">
    <w:name w:val="toc 5"/>
    <w:link w:val="Style_31"/>
    <w:rPr>
      <w:rFonts w:ascii="XO Thames" w:hAnsi="XO Thames"/>
      <w:sz w:val="28"/>
    </w:rPr>
  </w:style>
  <w:style w:styleId="Style_2" w:type="paragraph">
    <w:name w:val="Subtitle"/>
    <w:basedOn w:val="Style_12"/>
    <w:link w:val="Style_2_ch"/>
    <w:uiPriority w:val="11"/>
    <w:qFormat/>
    <w:pPr>
      <w:ind/>
      <w:jc w:val="center"/>
    </w:pPr>
    <w:rPr>
      <w:sz w:val="28"/>
    </w:rPr>
  </w:style>
  <w:style w:styleId="Style_2_ch" w:type="character">
    <w:name w:val="Subtitle"/>
    <w:basedOn w:val="Style_12_ch"/>
    <w:link w:val="Style_2"/>
    <w:rPr>
      <w:sz w:val="28"/>
    </w:rPr>
  </w:style>
  <w:style w:styleId="Style_1" w:type="paragraph">
    <w:name w:val="Title"/>
    <w:basedOn w:val="Style_12"/>
    <w:link w:val="Style_1_ch"/>
    <w:uiPriority w:val="10"/>
    <w:qFormat/>
    <w:pPr>
      <w:ind/>
      <w:jc w:val="center"/>
    </w:pPr>
    <w:rPr>
      <w:sz w:val="28"/>
    </w:rPr>
  </w:style>
  <w:style w:styleId="Style_1_ch" w:type="character">
    <w:name w:val="Title"/>
    <w:basedOn w:val="Style_12_ch"/>
    <w:link w:val="Style_1"/>
    <w:rPr>
      <w:sz w:val="28"/>
    </w:rPr>
  </w:style>
  <w:style w:styleId="Style_32" w:type="paragraph">
    <w:name w:val="heading 4"/>
    <w:next w:val="Style_12"/>
    <w:link w:val="Style_32_ch"/>
    <w:uiPriority w:val="9"/>
    <w:qFormat/>
    <w:pPr>
      <w:spacing w:after="120" w:before="120"/>
      <w:ind/>
      <w:jc w:val="both"/>
      <w:outlineLvl w:val="3"/>
    </w:pPr>
    <w:rPr>
      <w:rFonts w:ascii="XO Thames" w:hAnsi="XO Thames"/>
      <w:b w:val="1"/>
      <w:sz w:val="24"/>
    </w:rPr>
  </w:style>
  <w:style w:styleId="Style_32_ch" w:type="character">
    <w:name w:val="heading 4"/>
    <w:link w:val="Style_32"/>
    <w:rPr>
      <w:rFonts w:ascii="XO Thames" w:hAnsi="XO Thames"/>
      <w:b w:val="1"/>
      <w:sz w:val="24"/>
    </w:rPr>
  </w:style>
  <w:style w:styleId="Style_3" w:type="paragraph">
    <w:name w:val="heading 2"/>
    <w:basedOn w:val="Style_12"/>
    <w:next w:val="Style_12"/>
    <w:link w:val="Style_3_ch"/>
    <w:uiPriority w:val="9"/>
    <w:qFormat/>
    <w:pPr>
      <w:keepNext w:val="1"/>
      <w:ind/>
      <w:jc w:val="center"/>
      <w:outlineLvl w:val="1"/>
    </w:pPr>
    <w:rPr>
      <w:sz w:val="28"/>
    </w:rPr>
  </w:style>
  <w:style w:styleId="Style_3_ch" w:type="character">
    <w:name w:val="heading 2"/>
    <w:basedOn w:val="Style_12_ch"/>
    <w:link w:val="Style_3"/>
    <w:rPr>
      <w:sz w:val="28"/>
    </w:rPr>
  </w:style>
  <w:style w:default="1" w:styleId="Style_4" w:type="table">
    <w:name w:val="Normal Table"/>
    <w:tblPr>
      <w:tblInd w:type="dxa" w:w="0"/>
      <w:tblCellMar>
        <w:top w:type="dxa" w:w="0"/>
        <w:left w:type="dxa" w:w="108"/>
        <w:bottom w:type="dxa" w:w="0"/>
        <w:right w:type="dxa" w:w="108"/>
      </w:tblCellMar>
    </w:tblPr>
  </w:style>
  <w:style w:styleId="Style_33"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2023-04-04T12:32:37Z</dcterms:modified>
</cp:coreProperties>
</file>